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FF" w:rsidRPr="00B90899" w:rsidRDefault="000774FF" w:rsidP="00B90899">
      <w:pPr>
        <w:pStyle w:val="Titel"/>
        <w:jc w:val="center"/>
        <w:rPr>
          <w:rFonts w:eastAsia="Calibri"/>
          <w:sz w:val="40"/>
          <w:lang w:val="en-GB"/>
        </w:rPr>
      </w:pPr>
      <w:r w:rsidRPr="00B90899">
        <w:rPr>
          <w:rFonts w:eastAsia="Calibri"/>
          <w:sz w:val="40"/>
          <w:lang w:val="en-GB"/>
        </w:rPr>
        <w:t>WILPF Section</w:t>
      </w:r>
      <w:r w:rsidR="00B90899" w:rsidRPr="00B90899">
        <w:rPr>
          <w:rFonts w:eastAsia="Calibri"/>
          <w:sz w:val="40"/>
          <w:lang w:val="en-GB"/>
        </w:rPr>
        <w:t>/Group</w:t>
      </w:r>
      <w:r w:rsidRPr="00B90899">
        <w:rPr>
          <w:rFonts w:eastAsia="Calibri"/>
          <w:sz w:val="40"/>
          <w:lang w:val="en-GB"/>
        </w:rPr>
        <w:t xml:space="preserve"> </w:t>
      </w:r>
      <w:r w:rsidR="00B90899" w:rsidRPr="00B90899">
        <w:rPr>
          <w:rFonts w:eastAsia="Calibri"/>
          <w:sz w:val="40"/>
          <w:lang w:val="en-GB"/>
        </w:rPr>
        <w:t>Report</w:t>
      </w:r>
    </w:p>
    <w:p w:rsidR="005B2B69" w:rsidRDefault="005B2B69" w:rsidP="008721FD">
      <w:pPr>
        <w:pStyle w:val="Kop2"/>
        <w:jc w:val="center"/>
        <w:rPr>
          <w:rFonts w:eastAsia="Calibri"/>
          <w:color w:val="000000" w:themeColor="text1"/>
          <w:lang w:val="en-GB"/>
        </w:rPr>
      </w:pPr>
      <w:r w:rsidRPr="008721FD">
        <w:rPr>
          <w:rFonts w:eastAsia="Calibri"/>
          <w:color w:val="000000" w:themeColor="text1"/>
          <w:lang w:val="en-GB"/>
        </w:rPr>
        <w:t>Reporting period:</w:t>
      </w:r>
      <w:r w:rsidR="00075267" w:rsidRPr="008721FD">
        <w:rPr>
          <w:rFonts w:eastAsia="Calibri"/>
          <w:color w:val="000000" w:themeColor="text1"/>
          <w:lang w:val="en-GB"/>
        </w:rPr>
        <w:t xml:space="preserve"> </w:t>
      </w:r>
      <w:r w:rsidR="008721FD" w:rsidRPr="008721FD">
        <w:rPr>
          <w:rFonts w:eastAsia="Calibri"/>
          <w:color w:val="000000" w:themeColor="text1"/>
          <w:lang w:val="en-GB"/>
        </w:rPr>
        <w:t>2019</w:t>
      </w:r>
    </w:p>
    <w:p w:rsidR="008721FD" w:rsidRPr="008721FD" w:rsidRDefault="008721FD" w:rsidP="008721FD">
      <w:pPr>
        <w:rPr>
          <w:lang w:val="en-GB"/>
        </w:rPr>
      </w:pPr>
    </w:p>
    <w:p w:rsidR="00B90899" w:rsidRPr="008721FD" w:rsidRDefault="000774FF" w:rsidP="005656C1">
      <w:pPr>
        <w:spacing w:before="120" w:line="276" w:lineRule="auto"/>
        <w:ind w:right="-57"/>
        <w:jc w:val="center"/>
        <w:rPr>
          <w:rFonts w:ascii="Calibri" w:eastAsia="Calibri" w:hAnsi="Calibri" w:cs="Calibri"/>
          <w:color w:val="FF0000"/>
          <w:sz w:val="24"/>
          <w:szCs w:val="24"/>
          <w:lang w:val="en-GB"/>
        </w:rPr>
      </w:pPr>
      <w:r w:rsidRPr="00FA03B7">
        <w:rPr>
          <w:rFonts w:ascii="Calibri" w:eastAsia="Calibri" w:hAnsi="Calibri" w:cs="Calibri"/>
          <w:color w:val="FF0000"/>
          <w:sz w:val="24"/>
          <w:szCs w:val="24"/>
          <w:lang w:val="en-GB"/>
        </w:rPr>
        <w:t>Please submit your Section</w:t>
      </w:r>
      <w:r w:rsidR="00B90899" w:rsidRPr="00FA03B7">
        <w:rPr>
          <w:rFonts w:ascii="Calibri" w:eastAsia="Calibri" w:hAnsi="Calibri" w:cs="Calibri"/>
          <w:color w:val="FF0000"/>
          <w:sz w:val="24"/>
          <w:szCs w:val="24"/>
          <w:lang w:val="en-GB"/>
        </w:rPr>
        <w:t>/Group</w:t>
      </w:r>
      <w:r w:rsidRPr="00FA03B7">
        <w:rPr>
          <w:rFonts w:ascii="Calibri" w:eastAsia="Calibri" w:hAnsi="Calibri" w:cs="Calibri"/>
          <w:color w:val="FF0000"/>
          <w:sz w:val="24"/>
          <w:szCs w:val="24"/>
          <w:lang w:val="en-GB"/>
        </w:rPr>
        <w:t xml:space="preserve"> </w:t>
      </w:r>
      <w:r w:rsidR="00B90899" w:rsidRPr="00FA03B7">
        <w:rPr>
          <w:rFonts w:ascii="Calibri" w:eastAsia="Calibri" w:hAnsi="Calibri" w:cs="Calibri"/>
          <w:color w:val="FF0000"/>
          <w:sz w:val="24"/>
          <w:szCs w:val="24"/>
          <w:lang w:val="en-GB"/>
        </w:rPr>
        <w:t>Report</w:t>
      </w:r>
      <w:r w:rsidRPr="00FA03B7">
        <w:rPr>
          <w:rFonts w:ascii="Calibri" w:eastAsia="Calibri" w:hAnsi="Calibri" w:cs="Calibri"/>
          <w:color w:val="FF0000"/>
          <w:sz w:val="24"/>
          <w:szCs w:val="24"/>
          <w:lang w:val="en-GB"/>
        </w:rPr>
        <w:t xml:space="preserve"> to</w:t>
      </w:r>
      <w:r w:rsidR="005656C1">
        <w:rPr>
          <w:rFonts w:ascii="Calibri" w:eastAsia="Calibri" w:hAnsi="Calibri" w:cs="Calibri"/>
          <w:color w:val="FF0000"/>
          <w:sz w:val="24"/>
          <w:szCs w:val="24"/>
          <w:lang w:val="en-GB"/>
        </w:rPr>
        <w:t xml:space="preserve"> </w:t>
      </w:r>
      <w:hyperlink r:id="rId7" w:history="1">
        <w:r w:rsidR="005656C1" w:rsidRPr="00471613">
          <w:rPr>
            <w:rStyle w:val="Hyperlink"/>
            <w:rFonts w:ascii="Calibri" w:eastAsia="Calibri" w:hAnsi="Calibri" w:cs="Calibri"/>
            <w:sz w:val="24"/>
            <w:szCs w:val="24"/>
            <w:lang w:val="en-GB"/>
          </w:rPr>
          <w:t>membership@wilpf.org</w:t>
        </w:r>
      </w:hyperlink>
      <w:r w:rsidR="005656C1">
        <w:rPr>
          <w:rFonts w:ascii="Calibri" w:eastAsia="Calibri" w:hAnsi="Calibri" w:cs="Calibri"/>
          <w:color w:val="FF0000"/>
          <w:sz w:val="24"/>
          <w:szCs w:val="24"/>
          <w:lang w:val="en-GB"/>
        </w:rPr>
        <w:t xml:space="preserve"> by</w:t>
      </w:r>
      <w:r w:rsidRPr="00FA03B7">
        <w:rPr>
          <w:rFonts w:ascii="Calibri" w:eastAsia="Calibri" w:hAnsi="Calibri" w:cs="Calibri"/>
          <w:color w:val="FF0000"/>
          <w:sz w:val="24"/>
          <w:szCs w:val="24"/>
          <w:lang w:val="en-GB"/>
        </w:rPr>
        <w:t xml:space="preserve"> </w:t>
      </w:r>
      <w:r w:rsidR="00015BB7">
        <w:rPr>
          <w:rFonts w:ascii="Calibri" w:eastAsia="Calibri" w:hAnsi="Calibri" w:cs="Calibri"/>
          <w:b/>
          <w:color w:val="FF0000"/>
          <w:sz w:val="24"/>
          <w:szCs w:val="24"/>
          <w:lang w:val="en-GB"/>
        </w:rPr>
        <w:t>1</w:t>
      </w:r>
      <w:r w:rsidR="005656C1">
        <w:rPr>
          <w:rFonts w:ascii="Calibri" w:eastAsia="Calibri" w:hAnsi="Calibri" w:cs="Calibri"/>
          <w:b/>
          <w:color w:val="FF0000"/>
          <w:sz w:val="24"/>
          <w:szCs w:val="24"/>
          <w:lang w:val="en-GB"/>
        </w:rPr>
        <w:t>9</w:t>
      </w:r>
      <w:r w:rsidR="00015BB7">
        <w:rPr>
          <w:rFonts w:ascii="Calibri" w:eastAsia="Calibri" w:hAnsi="Calibri" w:cs="Calibri"/>
          <w:b/>
          <w:color w:val="FF0000"/>
          <w:sz w:val="24"/>
          <w:szCs w:val="24"/>
          <w:lang w:val="en-GB"/>
        </w:rPr>
        <w:t xml:space="preserve"> January</w:t>
      </w:r>
      <w:r w:rsidR="00B90899" w:rsidRPr="00FA03B7">
        <w:rPr>
          <w:rFonts w:ascii="Calibri" w:eastAsia="Calibri" w:hAnsi="Calibri" w:cs="Calibri"/>
          <w:b/>
          <w:color w:val="FF0000"/>
          <w:sz w:val="24"/>
          <w:szCs w:val="24"/>
          <w:lang w:val="en-GB"/>
        </w:rPr>
        <w:t xml:space="preserve"> 20</w:t>
      </w:r>
      <w:r w:rsidR="00227041">
        <w:rPr>
          <w:rFonts w:ascii="Calibri" w:eastAsia="Calibri" w:hAnsi="Calibri" w:cs="Calibri"/>
          <w:b/>
          <w:color w:val="FF0000"/>
          <w:sz w:val="24"/>
          <w:szCs w:val="24"/>
          <w:lang w:val="en-GB"/>
        </w:rPr>
        <w:t>20</w:t>
      </w:r>
    </w:p>
    <w:p w:rsidR="005656C1" w:rsidRDefault="005656C1" w:rsidP="000774FF">
      <w:pPr>
        <w:spacing w:before="120" w:line="276" w:lineRule="auto"/>
        <w:ind w:right="-57"/>
        <w:rPr>
          <w:rFonts w:ascii="Calibri" w:eastAsia="Calibri" w:hAnsi="Calibri" w:cs="Calibri"/>
          <w:i/>
          <w:szCs w:val="24"/>
          <w:lang w:val="en-GB"/>
        </w:rPr>
      </w:pPr>
    </w:p>
    <w:p w:rsidR="000774FF" w:rsidRPr="00FA03B7" w:rsidRDefault="005B2B69" w:rsidP="000774FF">
      <w:pPr>
        <w:spacing w:before="120" w:line="276" w:lineRule="auto"/>
        <w:ind w:right="-57"/>
        <w:rPr>
          <w:rFonts w:ascii="Calibri" w:eastAsia="Calibri" w:hAnsi="Calibri" w:cs="Calibri"/>
          <w:i/>
          <w:szCs w:val="24"/>
          <w:lang w:val="en-GB"/>
        </w:rPr>
      </w:pPr>
      <w:r w:rsidRPr="00FA03B7">
        <w:rPr>
          <w:rFonts w:ascii="Calibri" w:eastAsia="Calibri" w:hAnsi="Calibri" w:cs="Calibri"/>
          <w:i/>
          <w:szCs w:val="24"/>
          <w:lang w:val="en-GB"/>
        </w:rPr>
        <w:t xml:space="preserve">This </w:t>
      </w:r>
      <w:r w:rsidRPr="00FA03B7">
        <w:rPr>
          <w:rFonts w:ascii="Calibri" w:eastAsia="Calibri" w:hAnsi="Calibri" w:cs="Calibri"/>
          <w:b/>
          <w:i/>
          <w:szCs w:val="24"/>
          <w:lang w:val="en-GB"/>
        </w:rPr>
        <w:t>Section</w:t>
      </w:r>
      <w:r w:rsidR="00B90899" w:rsidRPr="00FA03B7">
        <w:rPr>
          <w:rFonts w:ascii="Calibri" w:eastAsia="Calibri" w:hAnsi="Calibri" w:cs="Calibri"/>
          <w:b/>
          <w:i/>
          <w:szCs w:val="24"/>
          <w:lang w:val="en-GB"/>
        </w:rPr>
        <w:t xml:space="preserve"> (*)</w:t>
      </w:r>
      <w:r w:rsidRPr="00FA03B7">
        <w:rPr>
          <w:rFonts w:ascii="Calibri" w:eastAsia="Calibri" w:hAnsi="Calibri" w:cs="Calibri"/>
          <w:i/>
          <w:szCs w:val="24"/>
          <w:lang w:val="en-GB"/>
        </w:rPr>
        <w:t xml:space="preserve"> </w:t>
      </w:r>
      <w:r w:rsidRPr="00FA03B7">
        <w:rPr>
          <w:rFonts w:ascii="Calibri" w:eastAsia="Calibri" w:hAnsi="Calibri" w:cs="Calibri"/>
          <w:b/>
          <w:i/>
          <w:szCs w:val="24"/>
          <w:lang w:val="en-GB"/>
        </w:rPr>
        <w:t>Report template</w:t>
      </w:r>
      <w:r w:rsidRPr="00FA03B7">
        <w:rPr>
          <w:rFonts w:ascii="Calibri" w:eastAsia="Calibri" w:hAnsi="Calibri" w:cs="Calibri"/>
          <w:i/>
          <w:szCs w:val="24"/>
          <w:lang w:val="en-GB"/>
        </w:rPr>
        <w:t xml:space="preserve"> is designed to provide a space for reflection on your Section’s progress in </w:t>
      </w:r>
      <w:r w:rsidR="00582C1B">
        <w:rPr>
          <w:rFonts w:ascii="Calibri" w:eastAsia="Calibri" w:hAnsi="Calibri" w:cs="Calibri"/>
          <w:i/>
          <w:szCs w:val="24"/>
          <w:lang w:val="en-GB"/>
        </w:rPr>
        <w:t>reaching</w:t>
      </w:r>
      <w:r w:rsidRPr="00FA03B7">
        <w:rPr>
          <w:rFonts w:ascii="Calibri" w:eastAsia="Calibri" w:hAnsi="Calibri" w:cs="Calibri"/>
          <w:i/>
          <w:szCs w:val="24"/>
          <w:lang w:val="en-GB"/>
        </w:rPr>
        <w:t xml:space="preserve"> its aims</w:t>
      </w:r>
      <w:r w:rsidR="00582C1B">
        <w:rPr>
          <w:rFonts w:ascii="Calibri" w:eastAsia="Calibri" w:hAnsi="Calibri" w:cs="Calibri"/>
          <w:i/>
          <w:szCs w:val="24"/>
          <w:lang w:val="en-GB"/>
        </w:rPr>
        <w:t xml:space="preserve">, </w:t>
      </w:r>
      <w:r w:rsidRPr="00FA03B7">
        <w:rPr>
          <w:rFonts w:ascii="Calibri" w:eastAsia="Calibri" w:hAnsi="Calibri" w:cs="Calibri"/>
          <w:i/>
          <w:szCs w:val="24"/>
          <w:lang w:val="en-GB"/>
        </w:rPr>
        <w:t xml:space="preserve">implementing the </w:t>
      </w:r>
      <w:hyperlink r:id="rId8" w:anchor="sX23ofZKTuUKDA1L-f_gDw" w:history="1">
        <w:r w:rsidRPr="00693803">
          <w:rPr>
            <w:rStyle w:val="Hyperlink"/>
            <w:rFonts w:ascii="Calibri" w:eastAsia="Calibri" w:hAnsi="Calibri" w:cs="Calibri"/>
            <w:i/>
            <w:szCs w:val="24"/>
            <w:lang w:val="en-GB"/>
          </w:rPr>
          <w:t>WILPF International Programme 2018-2021</w:t>
        </w:r>
      </w:hyperlink>
      <w:r w:rsidR="00582C1B">
        <w:rPr>
          <w:rFonts w:ascii="Calibri" w:eastAsia="Calibri" w:hAnsi="Calibri" w:cs="Calibri"/>
          <w:i/>
          <w:szCs w:val="24"/>
          <w:lang w:val="en-GB"/>
        </w:rPr>
        <w:t xml:space="preserve"> and </w:t>
      </w:r>
      <w:r w:rsidR="00582C1B" w:rsidRPr="00582C1B">
        <w:rPr>
          <w:rFonts w:ascii="Calibri" w:eastAsia="Calibri" w:hAnsi="Calibri" w:cs="Calibri"/>
          <w:i/>
          <w:szCs w:val="24"/>
          <w:lang w:val="en-GB"/>
        </w:rPr>
        <w:t>adopt the</w:t>
      </w:r>
      <w:r w:rsidR="006D22A1">
        <w:rPr>
          <w:rFonts w:ascii="Calibri" w:eastAsia="Calibri" w:hAnsi="Calibri" w:cs="Calibri"/>
          <w:i/>
          <w:szCs w:val="24"/>
          <w:lang w:val="en-GB"/>
        </w:rPr>
        <w:t xml:space="preserve"> WILPF</w:t>
      </w:r>
      <w:r w:rsidR="00582C1B" w:rsidRPr="00582C1B">
        <w:rPr>
          <w:rFonts w:ascii="Calibri" w:eastAsia="Calibri" w:hAnsi="Calibri" w:cs="Calibri"/>
          <w:i/>
          <w:szCs w:val="24"/>
          <w:lang w:val="en-GB"/>
        </w:rPr>
        <w:t xml:space="preserve"> Constitution and By-Laws</w:t>
      </w:r>
      <w:r w:rsidRPr="00FA03B7">
        <w:rPr>
          <w:rFonts w:ascii="Calibri" w:eastAsia="Calibri" w:hAnsi="Calibri" w:cs="Calibri"/>
          <w:i/>
          <w:szCs w:val="24"/>
          <w:lang w:val="en-GB"/>
        </w:rPr>
        <w:t>. T</w:t>
      </w:r>
      <w:r w:rsidR="000774FF" w:rsidRPr="00FA03B7">
        <w:rPr>
          <w:rFonts w:cstheme="minorHAnsi"/>
          <w:i/>
          <w:szCs w:val="24"/>
          <w:lang w:val="en-GB"/>
        </w:rPr>
        <w:t xml:space="preserve">he Section </w:t>
      </w:r>
      <w:r w:rsidRPr="00FA03B7">
        <w:rPr>
          <w:rFonts w:cstheme="minorHAnsi"/>
          <w:i/>
          <w:szCs w:val="24"/>
          <w:lang w:val="en-GB"/>
        </w:rPr>
        <w:t xml:space="preserve">Reports </w:t>
      </w:r>
      <w:r w:rsidR="000774FF" w:rsidRPr="00FA03B7">
        <w:rPr>
          <w:rFonts w:cstheme="minorHAnsi"/>
          <w:i/>
          <w:szCs w:val="24"/>
          <w:lang w:val="en-GB"/>
        </w:rPr>
        <w:t>will help the IB and the WILPF Secretariat to have a clear understanding</w:t>
      </w:r>
      <w:r w:rsidR="00582C1B">
        <w:rPr>
          <w:rFonts w:cstheme="minorHAnsi"/>
          <w:i/>
          <w:szCs w:val="24"/>
          <w:lang w:val="en-GB"/>
        </w:rPr>
        <w:t xml:space="preserve"> of the</w:t>
      </w:r>
      <w:r w:rsidR="000774FF" w:rsidRPr="00FA03B7">
        <w:rPr>
          <w:rFonts w:cstheme="minorHAnsi"/>
          <w:i/>
          <w:szCs w:val="24"/>
          <w:lang w:val="en-GB"/>
        </w:rPr>
        <w:t xml:space="preserve"> </w:t>
      </w:r>
      <w:r w:rsidR="00582C1B" w:rsidRPr="00582C1B">
        <w:rPr>
          <w:rFonts w:cstheme="minorHAnsi"/>
          <w:i/>
          <w:szCs w:val="24"/>
          <w:lang w:val="en-GB"/>
        </w:rPr>
        <w:t>progress in achieving work plans and other issues of concern</w:t>
      </w:r>
      <w:r w:rsidR="000774FF" w:rsidRPr="00FA03B7">
        <w:rPr>
          <w:rFonts w:cstheme="minorHAnsi"/>
          <w:i/>
          <w:szCs w:val="24"/>
          <w:lang w:val="en-GB"/>
        </w:rPr>
        <w:t xml:space="preserve">, and taken together, will present a picture of the work </w:t>
      </w:r>
      <w:bookmarkStart w:id="0" w:name="_gjdgxs" w:colFirst="0" w:colLast="0"/>
      <w:bookmarkEnd w:id="0"/>
      <w:r w:rsidRPr="00FA03B7">
        <w:rPr>
          <w:rFonts w:cstheme="minorHAnsi"/>
          <w:i/>
          <w:szCs w:val="24"/>
          <w:lang w:val="en-GB"/>
        </w:rPr>
        <w:t>and achievements of the movement as a whole.</w:t>
      </w:r>
      <w:r w:rsidR="00B90899" w:rsidRPr="00FA03B7">
        <w:rPr>
          <w:rFonts w:cstheme="minorHAnsi"/>
          <w:i/>
          <w:szCs w:val="24"/>
          <w:lang w:val="en-GB"/>
        </w:rPr>
        <w:t xml:space="preserve"> </w:t>
      </w:r>
    </w:p>
    <w:p w:rsidR="00453BEB" w:rsidRPr="00FA03B7" w:rsidRDefault="00453BEB" w:rsidP="00453BEB">
      <w:pPr>
        <w:spacing w:before="120" w:line="276" w:lineRule="auto"/>
        <w:ind w:right="-57"/>
        <w:rPr>
          <w:rFonts w:ascii="Calibri" w:eastAsia="Calibri" w:hAnsi="Calibri" w:cs="Calibri"/>
          <w:i/>
          <w:szCs w:val="24"/>
          <w:lang w:val="en-GB"/>
        </w:rPr>
      </w:pPr>
      <w:r w:rsidRPr="00FA03B7">
        <w:rPr>
          <w:rFonts w:ascii="Calibri" w:eastAsia="Calibri" w:hAnsi="Calibri" w:cs="Calibri"/>
          <w:i/>
          <w:szCs w:val="24"/>
          <w:lang w:val="en-GB"/>
        </w:rPr>
        <w:t xml:space="preserve">If your Section completed the </w:t>
      </w:r>
      <w:r>
        <w:rPr>
          <w:rFonts w:ascii="Calibri" w:eastAsia="Calibri" w:hAnsi="Calibri" w:cs="Calibri"/>
          <w:i/>
          <w:szCs w:val="24"/>
          <w:lang w:val="en-GB"/>
        </w:rPr>
        <w:t xml:space="preserve">“Questionnaire, </w:t>
      </w:r>
      <w:r w:rsidRPr="00FA03B7">
        <w:rPr>
          <w:rFonts w:ascii="Calibri" w:eastAsia="Calibri" w:hAnsi="Calibri" w:cs="Calibri"/>
          <w:i/>
          <w:szCs w:val="24"/>
          <w:lang w:val="en-GB"/>
        </w:rPr>
        <w:t>Follow-up Actions from Congress</w:t>
      </w:r>
      <w:r>
        <w:rPr>
          <w:rFonts w:ascii="Calibri" w:eastAsia="Calibri" w:hAnsi="Calibri" w:cs="Calibri"/>
          <w:i/>
          <w:szCs w:val="24"/>
          <w:lang w:val="en-GB"/>
        </w:rPr>
        <w:t>”</w:t>
      </w:r>
      <w:r w:rsidRPr="00FA03B7">
        <w:rPr>
          <w:rFonts w:ascii="Calibri" w:eastAsia="Calibri" w:hAnsi="Calibri" w:cs="Calibri"/>
          <w:i/>
          <w:szCs w:val="24"/>
          <w:lang w:val="en-GB"/>
        </w:rPr>
        <w:t xml:space="preserve"> in</w:t>
      </w:r>
      <w:r>
        <w:rPr>
          <w:rFonts w:ascii="Calibri" w:eastAsia="Calibri" w:hAnsi="Calibri" w:cs="Calibri"/>
          <w:i/>
          <w:szCs w:val="24"/>
          <w:lang w:val="en-GB"/>
        </w:rPr>
        <w:t xml:space="preserve"> late</w:t>
      </w:r>
      <w:r w:rsidRPr="00FA03B7">
        <w:rPr>
          <w:rFonts w:ascii="Calibri" w:eastAsia="Calibri" w:hAnsi="Calibri" w:cs="Calibri"/>
          <w:i/>
          <w:szCs w:val="24"/>
          <w:lang w:val="en-GB"/>
        </w:rPr>
        <w:t xml:space="preserve"> 2018</w:t>
      </w:r>
      <w:r>
        <w:rPr>
          <w:rFonts w:ascii="Calibri" w:eastAsia="Calibri" w:hAnsi="Calibri" w:cs="Calibri"/>
          <w:i/>
          <w:szCs w:val="24"/>
          <w:lang w:val="en-GB"/>
        </w:rPr>
        <w:t xml:space="preserve"> – early </w:t>
      </w:r>
      <w:r w:rsidRPr="00FA03B7">
        <w:rPr>
          <w:rFonts w:ascii="Calibri" w:eastAsia="Calibri" w:hAnsi="Calibri" w:cs="Calibri"/>
          <w:i/>
          <w:szCs w:val="24"/>
          <w:lang w:val="en-GB"/>
        </w:rPr>
        <w:t>2019, some of your answers have already been recorded in this template. Please confirm o</w:t>
      </w:r>
      <w:r>
        <w:rPr>
          <w:rFonts w:ascii="Calibri" w:eastAsia="Calibri" w:hAnsi="Calibri" w:cs="Calibri"/>
          <w:i/>
          <w:szCs w:val="24"/>
          <w:lang w:val="en-GB"/>
        </w:rPr>
        <w:t>r</w:t>
      </w:r>
      <w:r w:rsidRPr="00FA03B7">
        <w:rPr>
          <w:rFonts w:ascii="Calibri" w:eastAsia="Calibri" w:hAnsi="Calibri" w:cs="Calibri"/>
          <w:i/>
          <w:szCs w:val="24"/>
          <w:lang w:val="en-GB"/>
        </w:rPr>
        <w:t xml:space="preserve"> amend the information accordingly.</w:t>
      </w:r>
    </w:p>
    <w:p w:rsidR="0044676B" w:rsidRPr="0044676B" w:rsidRDefault="00B90899" w:rsidP="0044676B">
      <w:pPr>
        <w:spacing w:before="120" w:line="276" w:lineRule="auto"/>
        <w:ind w:right="-57"/>
        <w:rPr>
          <w:rFonts w:ascii="Calibri" w:eastAsia="Calibri" w:hAnsi="Calibri" w:cs="Calibri"/>
          <w:sz w:val="20"/>
          <w:szCs w:val="20"/>
          <w:lang w:val="en-GB"/>
        </w:rPr>
      </w:pPr>
      <w:r w:rsidRPr="00F33F25">
        <w:rPr>
          <w:rFonts w:ascii="Calibri" w:eastAsia="Calibri" w:hAnsi="Calibri" w:cs="Calibri"/>
          <w:sz w:val="20"/>
          <w:szCs w:val="20"/>
          <w:lang w:val="en-GB"/>
        </w:rPr>
        <w:t>*</w:t>
      </w:r>
      <w:r w:rsidR="00582C1B">
        <w:rPr>
          <w:rFonts w:ascii="Calibri" w:eastAsia="Calibri" w:hAnsi="Calibri" w:cs="Calibri"/>
          <w:sz w:val="20"/>
          <w:szCs w:val="20"/>
          <w:lang w:val="en-GB"/>
        </w:rPr>
        <w:t>H</w:t>
      </w:r>
      <w:r>
        <w:rPr>
          <w:rFonts w:ascii="Calibri" w:eastAsia="Calibri" w:hAnsi="Calibri" w:cs="Calibri"/>
          <w:sz w:val="20"/>
          <w:szCs w:val="20"/>
          <w:lang w:val="en-GB"/>
        </w:rPr>
        <w:t>ere</w:t>
      </w:r>
      <w:r w:rsidR="00582C1B">
        <w:rPr>
          <w:rFonts w:ascii="Calibri" w:eastAsia="Calibri" w:hAnsi="Calibri" w:cs="Calibri"/>
          <w:sz w:val="20"/>
          <w:szCs w:val="20"/>
          <w:lang w:val="en-GB"/>
        </w:rPr>
        <w:t>under</w:t>
      </w:r>
      <w:r>
        <w:rPr>
          <w:rFonts w:ascii="Calibri" w:eastAsia="Calibri" w:hAnsi="Calibri" w:cs="Calibri"/>
          <w:sz w:val="20"/>
          <w:szCs w:val="20"/>
          <w:lang w:val="en-GB"/>
        </w:rPr>
        <w:t xml:space="preserve"> </w:t>
      </w:r>
      <w:r w:rsidRPr="00F33F25">
        <w:rPr>
          <w:rFonts w:ascii="Calibri" w:eastAsia="Calibri" w:hAnsi="Calibri" w:cs="Calibri"/>
          <w:sz w:val="20"/>
          <w:szCs w:val="20"/>
          <w:lang w:val="en-GB"/>
        </w:rPr>
        <w:t xml:space="preserve">“Section” refers to both </w:t>
      </w:r>
      <w:r>
        <w:rPr>
          <w:rFonts w:ascii="Calibri" w:eastAsia="Calibri" w:hAnsi="Calibri" w:cs="Calibri"/>
          <w:sz w:val="20"/>
          <w:szCs w:val="20"/>
          <w:lang w:val="en-GB"/>
        </w:rPr>
        <w:t xml:space="preserve">WILPF </w:t>
      </w:r>
      <w:r w:rsidRPr="00F33F25">
        <w:rPr>
          <w:rFonts w:ascii="Calibri" w:eastAsia="Calibri" w:hAnsi="Calibri" w:cs="Calibri"/>
          <w:sz w:val="20"/>
          <w:szCs w:val="20"/>
          <w:lang w:val="en-GB"/>
        </w:rPr>
        <w:t xml:space="preserve">Sections </w:t>
      </w:r>
      <w:r>
        <w:rPr>
          <w:rFonts w:ascii="Calibri" w:eastAsia="Calibri" w:hAnsi="Calibri" w:cs="Calibri"/>
          <w:sz w:val="20"/>
          <w:szCs w:val="20"/>
          <w:lang w:val="en-GB"/>
        </w:rPr>
        <w:t>and</w:t>
      </w:r>
      <w:r w:rsidRPr="00F33F25">
        <w:rPr>
          <w:rFonts w:ascii="Calibri" w:eastAsia="Calibri" w:hAnsi="Calibri" w:cs="Calibri"/>
          <w:sz w:val="20"/>
          <w:szCs w:val="20"/>
          <w:lang w:val="en-GB"/>
        </w:rPr>
        <w:t xml:space="preserve"> Groups</w:t>
      </w:r>
      <w:r w:rsidR="00582C1B">
        <w:rPr>
          <w:rFonts w:ascii="Calibri" w:eastAsia="Calibri" w:hAnsi="Calibri" w:cs="Calibri"/>
          <w:sz w:val="20"/>
          <w:szCs w:val="20"/>
          <w:lang w:val="en-GB"/>
        </w:rPr>
        <w:t>.</w:t>
      </w:r>
    </w:p>
    <w:p w:rsidR="0044676B" w:rsidRDefault="0044676B" w:rsidP="0044676B">
      <w:pPr>
        <w:spacing w:before="120" w:after="120" w:line="276" w:lineRule="auto"/>
        <w:rPr>
          <w:rFonts w:ascii="Calibri" w:eastAsia="Calibri" w:hAnsi="Calibri" w:cs="Calibri"/>
          <w:sz w:val="24"/>
          <w:szCs w:val="24"/>
          <w:lang w:val="en-GB"/>
        </w:rPr>
      </w:pPr>
    </w:p>
    <w:p w:rsidR="0044676B" w:rsidRPr="000C4253" w:rsidRDefault="0044676B" w:rsidP="00C8549B">
      <w:pPr>
        <w:spacing w:after="0" w:line="276" w:lineRule="auto"/>
        <w:rPr>
          <w:rFonts w:ascii="Calibri" w:eastAsia="Calibri" w:hAnsi="Calibri" w:cs="Calibri"/>
          <w:b/>
          <w:sz w:val="24"/>
          <w:szCs w:val="24"/>
          <w:lang w:val="en-GB"/>
        </w:rPr>
      </w:pPr>
      <w:r w:rsidRPr="000C4253">
        <w:rPr>
          <w:rFonts w:ascii="Calibri" w:eastAsia="Calibri" w:hAnsi="Calibri" w:cs="Calibri"/>
          <w:b/>
          <w:sz w:val="24"/>
          <w:szCs w:val="24"/>
          <w:lang w:val="en-GB"/>
        </w:rPr>
        <w:t xml:space="preserve">WILPF </w:t>
      </w:r>
      <w:r w:rsidR="000C4253" w:rsidRPr="000C4253">
        <w:rPr>
          <w:rFonts w:ascii="Calibri" w:eastAsia="Calibri" w:hAnsi="Calibri" w:cs="Calibri"/>
          <w:b/>
          <w:sz w:val="24"/>
          <w:szCs w:val="24"/>
          <w:lang w:val="en-GB"/>
        </w:rPr>
        <w:t>Netherlands</w:t>
      </w:r>
    </w:p>
    <w:p w:rsidR="0044676B" w:rsidRDefault="0044676B" w:rsidP="00C8549B">
      <w:pPr>
        <w:spacing w:after="0" w:line="276" w:lineRule="auto"/>
        <w:ind w:right="-57"/>
        <w:rPr>
          <w:rFonts w:cstheme="minorHAnsi"/>
          <w:sz w:val="24"/>
          <w:szCs w:val="24"/>
          <w:lang w:val="en-GB"/>
        </w:rPr>
      </w:pPr>
    </w:p>
    <w:tbl>
      <w:tblPr>
        <w:tblW w:w="9483" w:type="dxa"/>
        <w:tblInd w:w="-23" w:type="dxa"/>
        <w:tblBorders>
          <w:top w:val="single" w:sz="18" w:space="0" w:color="6BDAD5"/>
          <w:left w:val="single" w:sz="18" w:space="0" w:color="6BDAD5"/>
          <w:bottom w:val="single" w:sz="18" w:space="0" w:color="6BDAD5"/>
          <w:right w:val="single" w:sz="18" w:space="0" w:color="6BDAD5"/>
          <w:insideH w:val="single" w:sz="18" w:space="0" w:color="6BDAD5"/>
          <w:insideV w:val="single" w:sz="18" w:space="0" w:color="6BDAD5"/>
        </w:tblBorders>
        <w:tblLayout w:type="fixed"/>
        <w:tblLook w:val="0600"/>
      </w:tblPr>
      <w:tblGrid>
        <w:gridCol w:w="9483"/>
      </w:tblGrid>
      <w:tr w:rsidR="0044676B" w:rsidRPr="00CA4DC2" w:rsidTr="00FA03B7">
        <w:tc>
          <w:tcPr>
            <w:tcW w:w="9483" w:type="dxa"/>
            <w:shd w:val="clear" w:color="auto" w:fill="auto"/>
            <w:tcMar>
              <w:top w:w="100" w:type="dxa"/>
              <w:left w:w="100" w:type="dxa"/>
              <w:bottom w:w="100" w:type="dxa"/>
              <w:right w:w="100" w:type="dxa"/>
            </w:tcMar>
          </w:tcPr>
          <w:p w:rsidR="0044676B" w:rsidRPr="00CA4DC2" w:rsidRDefault="0044676B" w:rsidP="009C3CCD">
            <w:pPr>
              <w:widowControl w:val="0"/>
              <w:pBdr>
                <w:top w:val="nil"/>
                <w:left w:val="nil"/>
                <w:bottom w:val="nil"/>
                <w:right w:val="nil"/>
                <w:between w:val="nil"/>
              </w:pBdr>
              <w:spacing w:line="240" w:lineRule="auto"/>
              <w:rPr>
                <w:rFonts w:ascii="Cambria" w:eastAsia="Cambria" w:hAnsi="Cambria" w:cs="Cambria"/>
                <w:i/>
                <w:sz w:val="24"/>
                <w:szCs w:val="24"/>
                <w:lang w:val="en-GB"/>
              </w:rPr>
            </w:pPr>
            <w:r w:rsidRPr="00CA4DC2">
              <w:rPr>
                <w:rFonts w:ascii="Cambria" w:eastAsia="Cambria" w:hAnsi="Cambria" w:cs="Cambria"/>
                <w:b/>
                <w:sz w:val="24"/>
                <w:szCs w:val="24"/>
                <w:lang w:val="en-GB"/>
              </w:rPr>
              <w:t>CONTACT PERSON</w:t>
            </w:r>
            <w:r w:rsidRPr="00CA4DC2">
              <w:rPr>
                <w:rFonts w:ascii="Cambria" w:eastAsia="Cambria" w:hAnsi="Cambria" w:cs="Cambria"/>
                <w:sz w:val="24"/>
                <w:szCs w:val="24"/>
                <w:lang w:val="en-GB"/>
              </w:rPr>
              <w:t xml:space="preserve">: </w:t>
            </w:r>
            <w:r w:rsidRPr="009732DA">
              <w:rPr>
                <w:rFonts w:ascii="Cambria" w:eastAsia="Cambria" w:hAnsi="Cambria" w:cs="Cambria"/>
                <w:i/>
                <w:color w:val="808080" w:themeColor="background1" w:themeShade="80"/>
                <w:sz w:val="24"/>
                <w:szCs w:val="24"/>
                <w:lang w:val="en-GB"/>
              </w:rPr>
              <w:t xml:space="preserve">please </w:t>
            </w:r>
            <w:r>
              <w:rPr>
                <w:rFonts w:ascii="Cambria" w:eastAsia="Cambria" w:hAnsi="Cambria" w:cs="Cambria"/>
                <w:i/>
                <w:color w:val="808080" w:themeColor="background1" w:themeShade="80"/>
                <w:sz w:val="24"/>
                <w:szCs w:val="24"/>
                <w:lang w:val="en-GB"/>
              </w:rPr>
              <w:t>confirm</w:t>
            </w:r>
            <w:r w:rsidRPr="009732DA">
              <w:rPr>
                <w:rFonts w:ascii="Cambria" w:eastAsia="Cambria" w:hAnsi="Cambria" w:cs="Cambria"/>
                <w:i/>
                <w:color w:val="808080" w:themeColor="background1" w:themeShade="80"/>
                <w:sz w:val="24"/>
                <w:szCs w:val="24"/>
                <w:lang w:val="en-GB"/>
              </w:rPr>
              <w:t xml:space="preserve"> the name of your Section</w:t>
            </w:r>
            <w:r>
              <w:rPr>
                <w:rFonts w:ascii="Cambria" w:eastAsia="Cambria" w:hAnsi="Cambria" w:cs="Cambria"/>
                <w:i/>
                <w:color w:val="808080" w:themeColor="background1" w:themeShade="80"/>
                <w:sz w:val="24"/>
                <w:szCs w:val="24"/>
                <w:lang w:val="en-GB"/>
              </w:rPr>
              <w:t>/Group</w:t>
            </w:r>
            <w:r w:rsidRPr="009732DA">
              <w:rPr>
                <w:rFonts w:ascii="Cambria" w:eastAsia="Cambria" w:hAnsi="Cambria" w:cs="Cambria"/>
                <w:i/>
                <w:color w:val="808080" w:themeColor="background1" w:themeShade="80"/>
                <w:sz w:val="24"/>
                <w:szCs w:val="24"/>
                <w:lang w:val="en-GB"/>
              </w:rPr>
              <w:t xml:space="preserve"> liaison officer who </w:t>
            </w:r>
            <w:r>
              <w:rPr>
                <w:rFonts w:ascii="Cambria" w:eastAsia="Cambria" w:hAnsi="Cambria" w:cs="Cambria"/>
                <w:i/>
                <w:color w:val="808080" w:themeColor="background1" w:themeShade="80"/>
                <w:sz w:val="24"/>
                <w:szCs w:val="24"/>
                <w:lang w:val="en-GB"/>
              </w:rPr>
              <w:t>is</w:t>
            </w:r>
            <w:r w:rsidRPr="009732DA">
              <w:rPr>
                <w:rFonts w:ascii="Cambria" w:eastAsia="Cambria" w:hAnsi="Cambria" w:cs="Cambria"/>
                <w:i/>
                <w:color w:val="808080" w:themeColor="background1" w:themeShade="80"/>
                <w:sz w:val="24"/>
                <w:szCs w:val="24"/>
                <w:lang w:val="en-GB"/>
              </w:rPr>
              <w:t xml:space="preserve"> work</w:t>
            </w:r>
            <w:r>
              <w:rPr>
                <w:rFonts w:ascii="Cambria" w:eastAsia="Cambria" w:hAnsi="Cambria" w:cs="Cambria"/>
                <w:i/>
                <w:color w:val="808080" w:themeColor="background1" w:themeShade="80"/>
                <w:sz w:val="24"/>
                <w:szCs w:val="24"/>
                <w:lang w:val="en-GB"/>
              </w:rPr>
              <w:t xml:space="preserve">ing </w:t>
            </w:r>
            <w:r w:rsidRPr="009732DA">
              <w:rPr>
                <w:rFonts w:ascii="Cambria" w:eastAsia="Cambria" w:hAnsi="Cambria" w:cs="Cambria"/>
                <w:i/>
                <w:color w:val="808080" w:themeColor="background1" w:themeShade="80"/>
                <w:sz w:val="24"/>
                <w:szCs w:val="24"/>
                <w:lang w:val="en-GB"/>
              </w:rPr>
              <w:t>with and support the Regional Representatives</w:t>
            </w:r>
          </w:p>
        </w:tc>
      </w:tr>
      <w:tr w:rsidR="0044676B" w:rsidRPr="00CA4DC2" w:rsidTr="00FA03B7">
        <w:trPr>
          <w:trHeight w:val="399"/>
        </w:trPr>
        <w:tc>
          <w:tcPr>
            <w:tcW w:w="9483" w:type="dxa"/>
            <w:shd w:val="clear" w:color="auto" w:fill="auto"/>
            <w:tcMar>
              <w:top w:w="100" w:type="dxa"/>
              <w:left w:w="100" w:type="dxa"/>
              <w:bottom w:w="100" w:type="dxa"/>
              <w:right w:w="100" w:type="dxa"/>
            </w:tcMar>
          </w:tcPr>
          <w:p w:rsidR="0044676B" w:rsidRPr="000C4253" w:rsidRDefault="00DA6214" w:rsidP="009C3CCD">
            <w:pPr>
              <w:widowControl w:val="0"/>
              <w:pBdr>
                <w:top w:val="nil"/>
                <w:left w:val="nil"/>
                <w:bottom w:val="nil"/>
                <w:right w:val="nil"/>
                <w:between w:val="nil"/>
              </w:pBdr>
              <w:spacing w:line="240" w:lineRule="auto"/>
              <w:rPr>
                <w:rFonts w:eastAsia="Cambria" w:cs="Cambria"/>
                <w:sz w:val="24"/>
                <w:szCs w:val="24"/>
              </w:rPr>
            </w:pPr>
            <w:proofErr w:type="spellStart"/>
            <w:r>
              <w:rPr>
                <w:rFonts w:eastAsia="Cambria" w:cs="Cambria"/>
                <w:sz w:val="24"/>
                <w:szCs w:val="24"/>
              </w:rPr>
              <w:t>Ite</w:t>
            </w:r>
            <w:proofErr w:type="spellEnd"/>
            <w:r>
              <w:rPr>
                <w:rFonts w:eastAsia="Cambria" w:cs="Cambria"/>
                <w:sz w:val="24"/>
                <w:szCs w:val="24"/>
              </w:rPr>
              <w:t xml:space="preserve"> van </w:t>
            </w:r>
            <w:proofErr w:type="spellStart"/>
            <w:r>
              <w:rPr>
                <w:rFonts w:eastAsia="Cambria" w:cs="Cambria"/>
                <w:sz w:val="24"/>
                <w:szCs w:val="24"/>
              </w:rPr>
              <w:t>Dijk</w:t>
            </w:r>
            <w:proofErr w:type="spellEnd"/>
            <w:r>
              <w:rPr>
                <w:rFonts w:eastAsia="Cambria" w:cs="Cambria"/>
                <w:sz w:val="24"/>
                <w:szCs w:val="24"/>
              </w:rPr>
              <w:t xml:space="preserve"> </w:t>
            </w:r>
          </w:p>
        </w:tc>
      </w:tr>
    </w:tbl>
    <w:p w:rsidR="0044676B" w:rsidRPr="00B90899" w:rsidRDefault="0044676B" w:rsidP="000774FF">
      <w:pPr>
        <w:spacing w:before="120" w:line="276" w:lineRule="auto"/>
        <w:ind w:right="-57"/>
        <w:rPr>
          <w:rFonts w:ascii="Calibri" w:eastAsia="Calibri" w:hAnsi="Calibri" w:cs="Calibri"/>
          <w:sz w:val="20"/>
          <w:szCs w:val="20"/>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98"/>
      </w:tblGrid>
      <w:tr w:rsidR="00B90899" w:rsidRPr="00B90899" w:rsidTr="00FA03B7">
        <w:tc>
          <w:tcPr>
            <w:tcW w:w="9498" w:type="dxa"/>
            <w:shd w:val="clear" w:color="auto" w:fill="00BBB4"/>
            <w:vAlign w:val="center"/>
          </w:tcPr>
          <w:p w:rsidR="000774FF" w:rsidRPr="00FA03B7" w:rsidRDefault="000774FF" w:rsidP="00FA03B7">
            <w:pPr>
              <w:pStyle w:val="Lijstalinea"/>
              <w:numPr>
                <w:ilvl w:val="0"/>
                <w:numId w:val="2"/>
              </w:numPr>
              <w:tabs>
                <w:tab w:val="center" w:pos="4641"/>
                <w:tab w:val="left" w:pos="6690"/>
              </w:tabs>
              <w:spacing w:before="120" w:after="120" w:line="276" w:lineRule="auto"/>
              <w:jc w:val="center"/>
              <w:rPr>
                <w:rFonts w:ascii="Calibri" w:eastAsia="Calibri" w:hAnsi="Calibri" w:cs="Calibri"/>
                <w:b/>
                <w:color w:val="FFFFFF" w:themeColor="background1"/>
                <w:sz w:val="24"/>
                <w:szCs w:val="24"/>
                <w:lang w:val="en-GB"/>
              </w:rPr>
            </w:pPr>
            <w:r w:rsidRPr="00FA03B7">
              <w:rPr>
                <w:rFonts w:ascii="Calibri" w:eastAsia="Calibri" w:hAnsi="Calibri" w:cs="Calibri"/>
                <w:b/>
                <w:color w:val="FFFFFF" w:themeColor="background1"/>
                <w:sz w:val="24"/>
                <w:szCs w:val="24"/>
                <w:lang w:val="en-GB"/>
              </w:rPr>
              <w:t>SECTION AREAS OF WORK</w:t>
            </w:r>
          </w:p>
        </w:tc>
      </w:tr>
    </w:tbl>
    <w:p w:rsidR="0044676B" w:rsidRDefault="0044676B" w:rsidP="0044676B">
      <w:pPr>
        <w:spacing w:before="120" w:after="120" w:line="276" w:lineRule="auto"/>
        <w:rPr>
          <w:rFonts w:ascii="Calibri" w:eastAsia="Calibri" w:hAnsi="Calibri" w:cs="Calibri"/>
          <w:b/>
          <w:sz w:val="24"/>
          <w:szCs w:val="24"/>
          <w:lang w:val="en-GB"/>
        </w:rPr>
      </w:pPr>
    </w:p>
    <w:p w:rsidR="0044676B" w:rsidRPr="00F33F25" w:rsidRDefault="00FA03B7" w:rsidP="0044676B">
      <w:pPr>
        <w:spacing w:before="120" w:after="120" w:line="276" w:lineRule="auto"/>
        <w:rPr>
          <w:rFonts w:ascii="Calibri" w:eastAsia="Calibri" w:hAnsi="Calibri" w:cs="Calibri"/>
          <w:b/>
          <w:sz w:val="24"/>
          <w:szCs w:val="24"/>
          <w:lang w:val="en-GB"/>
        </w:rPr>
      </w:pPr>
      <w:r>
        <w:rPr>
          <w:rFonts w:ascii="Calibri" w:eastAsia="Calibri" w:hAnsi="Calibri" w:cs="Calibri"/>
          <w:b/>
          <w:sz w:val="24"/>
          <w:szCs w:val="24"/>
          <w:lang w:val="en-GB"/>
        </w:rPr>
        <w:t xml:space="preserve">1.1. </w:t>
      </w:r>
      <w:r w:rsidR="0044676B" w:rsidRPr="00F33F25">
        <w:rPr>
          <w:rFonts w:ascii="Calibri" w:eastAsia="Calibri" w:hAnsi="Calibri" w:cs="Calibri"/>
          <w:b/>
          <w:sz w:val="24"/>
          <w:szCs w:val="24"/>
          <w:lang w:val="en-GB"/>
        </w:rPr>
        <w:t xml:space="preserve">Referencing the Areas of Work of the </w:t>
      </w:r>
      <w:hyperlink r:id="rId9" w:anchor="sX23ofZKTuUKDA1L-f_gDw" w:history="1">
        <w:r w:rsidR="0044676B" w:rsidRPr="00693803">
          <w:rPr>
            <w:rStyle w:val="Hyperlink"/>
            <w:rFonts w:ascii="Calibri" w:eastAsia="Calibri" w:hAnsi="Calibri" w:cs="Calibri"/>
            <w:b/>
            <w:sz w:val="24"/>
            <w:szCs w:val="24"/>
            <w:lang w:val="en-GB"/>
          </w:rPr>
          <w:t>WILPF International Programme</w:t>
        </w:r>
      </w:hyperlink>
      <w:r w:rsidR="0044676B" w:rsidRPr="00F33F25">
        <w:rPr>
          <w:rFonts w:ascii="Calibri" w:eastAsia="Calibri" w:hAnsi="Calibri" w:cs="Calibri"/>
          <w:b/>
          <w:sz w:val="24"/>
          <w:szCs w:val="24"/>
          <w:lang w:val="en-GB"/>
        </w:rPr>
        <w:t xml:space="preserve">, which </w:t>
      </w:r>
      <w:r w:rsidR="006D22A1">
        <w:rPr>
          <w:rFonts w:ascii="Calibri" w:eastAsia="Calibri" w:hAnsi="Calibri" w:cs="Calibri"/>
          <w:b/>
          <w:sz w:val="24"/>
          <w:szCs w:val="24"/>
          <w:lang w:val="en-GB"/>
        </w:rPr>
        <w:t>a</w:t>
      </w:r>
      <w:r w:rsidR="0044676B" w:rsidRPr="00F33F25">
        <w:rPr>
          <w:rFonts w:ascii="Calibri" w:eastAsia="Calibri" w:hAnsi="Calibri" w:cs="Calibri"/>
          <w:b/>
          <w:sz w:val="24"/>
          <w:szCs w:val="24"/>
          <w:lang w:val="en-GB"/>
        </w:rPr>
        <w:t xml:space="preserve">reas did your Section focus on in the reporting period </w:t>
      </w:r>
      <w:r w:rsidR="009A3036">
        <w:rPr>
          <w:rFonts w:ascii="Calibri" w:eastAsia="Calibri" w:hAnsi="Calibri" w:cs="Calibri"/>
          <w:b/>
          <w:sz w:val="24"/>
          <w:szCs w:val="24"/>
          <w:lang w:val="en-GB"/>
        </w:rPr>
        <w:t>2019</w:t>
      </w:r>
      <w:r w:rsidR="0044676B" w:rsidRPr="00F33F25">
        <w:rPr>
          <w:rFonts w:ascii="Calibri" w:eastAsia="Calibri" w:hAnsi="Calibri" w:cs="Calibri"/>
          <w:b/>
          <w:sz w:val="24"/>
          <w:szCs w:val="24"/>
          <w:lang w:val="en-GB"/>
        </w:rPr>
        <w:t>?</w:t>
      </w:r>
    </w:p>
    <w:p w:rsidR="0044676B" w:rsidRPr="00F33F25" w:rsidRDefault="00E65C92" w:rsidP="0044676B">
      <w:pPr>
        <w:rPr>
          <w:rFonts w:cstheme="minorHAnsi"/>
          <w:sz w:val="24"/>
          <w:szCs w:val="24"/>
          <w:lang w:val="en-GB"/>
        </w:rPr>
      </w:pPr>
      <w:sdt>
        <w:sdtPr>
          <w:rPr>
            <w:rFonts w:eastAsia="MS Gothic" w:cstheme="minorHAnsi"/>
            <w:sz w:val="24"/>
            <w:szCs w:val="24"/>
            <w:highlight w:val="white"/>
            <w:lang w:val="en-GB"/>
          </w:rPr>
          <w:id w:val="1778452045"/>
        </w:sdtPr>
        <w:sdtContent>
          <w:r w:rsidR="00F012A8">
            <w:rPr>
              <w:rFonts w:ascii="MS Gothic" w:eastAsia="MS Gothic" w:hAnsi="MS Gothic" w:cstheme="minorHAnsi" w:hint="eastAsia"/>
              <w:sz w:val="24"/>
              <w:szCs w:val="24"/>
              <w:highlight w:val="white"/>
              <w:lang w:val="en-GB"/>
            </w:rPr>
            <w:t>☐</w:t>
          </w:r>
        </w:sdtContent>
      </w:sdt>
      <w:r w:rsidR="0044676B" w:rsidRPr="00F33F25">
        <w:rPr>
          <w:rFonts w:eastAsia="MS Gothic" w:cstheme="minorHAnsi"/>
          <w:sz w:val="24"/>
          <w:szCs w:val="24"/>
          <w:highlight w:val="white"/>
          <w:lang w:val="en-GB"/>
        </w:rPr>
        <w:t xml:space="preserve"> </w:t>
      </w:r>
      <w:r w:rsidR="0044676B" w:rsidRPr="00F33F25">
        <w:rPr>
          <w:rFonts w:cstheme="minorHAnsi"/>
          <w:sz w:val="24"/>
          <w:szCs w:val="24"/>
          <w:lang w:val="en-GB"/>
        </w:rPr>
        <w:t xml:space="preserve">Work Area 1: Building the Movement </w:t>
      </w:r>
    </w:p>
    <w:p w:rsidR="0044676B" w:rsidRPr="00F33F25" w:rsidRDefault="00E65C92" w:rsidP="0044676B">
      <w:pPr>
        <w:rPr>
          <w:rFonts w:cstheme="minorHAnsi"/>
          <w:sz w:val="24"/>
          <w:szCs w:val="24"/>
          <w:lang w:val="en-GB"/>
        </w:rPr>
      </w:pPr>
      <w:sdt>
        <w:sdtPr>
          <w:rPr>
            <w:rFonts w:eastAsia="MS Gothic" w:cstheme="minorHAnsi"/>
            <w:sz w:val="24"/>
            <w:szCs w:val="24"/>
            <w:highlight w:val="white"/>
            <w:lang w:val="en-GB"/>
          </w:rPr>
          <w:id w:val="-1663690253"/>
        </w:sdtPr>
        <w:sdtContent>
          <w:r w:rsidR="0044676B" w:rsidRPr="00F33F25">
            <w:rPr>
              <w:rFonts w:ascii="Segoe UI Symbol" w:eastAsia="MS Gothic" w:hAnsi="Segoe UI Symbol" w:cs="Segoe UI Symbol"/>
              <w:sz w:val="24"/>
              <w:szCs w:val="24"/>
              <w:highlight w:val="white"/>
              <w:lang w:val="en-GB"/>
            </w:rPr>
            <w:t>☐</w:t>
          </w:r>
        </w:sdtContent>
      </w:sdt>
      <w:r w:rsidR="0044676B" w:rsidRPr="00F33F25">
        <w:rPr>
          <w:rFonts w:cstheme="minorHAnsi"/>
          <w:sz w:val="24"/>
          <w:szCs w:val="24"/>
          <w:lang w:val="en-GB"/>
        </w:rPr>
        <w:t xml:space="preserve"> Work Area 2: Redefining Security </w:t>
      </w:r>
    </w:p>
    <w:p w:rsidR="0044676B" w:rsidRPr="00F33F25" w:rsidRDefault="00E65C92" w:rsidP="0044676B">
      <w:pPr>
        <w:rPr>
          <w:rFonts w:cstheme="minorHAnsi"/>
          <w:sz w:val="24"/>
          <w:szCs w:val="24"/>
          <w:lang w:val="en-GB"/>
        </w:rPr>
      </w:pPr>
      <w:sdt>
        <w:sdtPr>
          <w:rPr>
            <w:rFonts w:eastAsia="MS Gothic" w:cstheme="minorHAnsi"/>
            <w:sz w:val="24"/>
            <w:szCs w:val="24"/>
            <w:highlight w:val="white"/>
            <w:lang w:val="en-GB"/>
          </w:rPr>
          <w:id w:val="-504817417"/>
        </w:sdtPr>
        <w:sdtContent>
          <w:r w:rsidR="0044676B" w:rsidRPr="00F33F25">
            <w:rPr>
              <w:rFonts w:ascii="MS Gothic" w:eastAsia="MS Gothic" w:hAnsi="MS Gothic" w:cstheme="minorHAnsi"/>
              <w:sz w:val="24"/>
              <w:szCs w:val="24"/>
              <w:highlight w:val="white"/>
              <w:lang w:val="en-GB"/>
            </w:rPr>
            <w:t>☐</w:t>
          </w:r>
        </w:sdtContent>
      </w:sdt>
      <w:r w:rsidR="0044676B" w:rsidRPr="00F33F25">
        <w:rPr>
          <w:rFonts w:eastAsia="Calibri" w:cstheme="minorHAnsi"/>
          <w:sz w:val="24"/>
          <w:szCs w:val="24"/>
          <w:highlight w:val="white"/>
          <w:lang w:val="en-GB"/>
        </w:rPr>
        <w:t xml:space="preserve"> </w:t>
      </w:r>
      <w:r w:rsidR="0044676B" w:rsidRPr="00F33F25">
        <w:rPr>
          <w:rFonts w:cstheme="minorHAnsi"/>
          <w:sz w:val="24"/>
          <w:szCs w:val="24"/>
          <w:lang w:val="en-GB"/>
        </w:rPr>
        <w:t>Work Area 3: Leveraging Feminist Perspectives on Peace</w:t>
      </w:r>
    </w:p>
    <w:p w:rsidR="00B67A83" w:rsidRDefault="00E65C92" w:rsidP="00DA6214">
      <w:pPr>
        <w:spacing w:before="120" w:line="276" w:lineRule="auto"/>
        <w:rPr>
          <w:rFonts w:cstheme="minorHAnsi"/>
          <w:sz w:val="24"/>
          <w:szCs w:val="24"/>
          <w:lang w:val="en-GB"/>
        </w:rPr>
      </w:pPr>
      <w:sdt>
        <w:sdtPr>
          <w:rPr>
            <w:rFonts w:eastAsia="MS Gothic" w:cstheme="minorHAnsi"/>
            <w:sz w:val="24"/>
            <w:szCs w:val="24"/>
            <w:highlight w:val="white"/>
            <w:lang w:val="en-GB"/>
          </w:rPr>
          <w:id w:val="193284370"/>
        </w:sdtPr>
        <w:sdtContent>
          <w:r w:rsidR="0044676B" w:rsidRPr="00F33F25">
            <w:rPr>
              <w:rFonts w:ascii="Segoe UI Symbol" w:eastAsia="MS Gothic" w:hAnsi="Segoe UI Symbol" w:cs="Segoe UI Symbol"/>
              <w:sz w:val="24"/>
              <w:szCs w:val="24"/>
              <w:highlight w:val="white"/>
              <w:lang w:val="en-GB"/>
            </w:rPr>
            <w:t>☐</w:t>
          </w:r>
        </w:sdtContent>
      </w:sdt>
      <w:r w:rsidR="0044676B" w:rsidRPr="00F33F25">
        <w:rPr>
          <w:rFonts w:eastAsia="Calibri" w:cstheme="minorHAnsi"/>
          <w:sz w:val="24"/>
          <w:szCs w:val="24"/>
          <w:highlight w:val="white"/>
          <w:lang w:val="en-GB"/>
        </w:rPr>
        <w:t xml:space="preserve"> </w:t>
      </w:r>
      <w:r w:rsidR="0044676B" w:rsidRPr="00F33F25">
        <w:rPr>
          <w:rFonts w:cstheme="minorHAnsi"/>
          <w:sz w:val="24"/>
          <w:szCs w:val="24"/>
          <w:lang w:val="en-GB"/>
        </w:rPr>
        <w:t xml:space="preserve">Work Area 4: </w:t>
      </w:r>
      <w:r w:rsidR="00DA6214">
        <w:rPr>
          <w:rFonts w:cstheme="minorHAnsi"/>
          <w:sz w:val="24"/>
          <w:szCs w:val="24"/>
          <w:lang w:val="en-GB"/>
        </w:rPr>
        <w:t>Promoting Socio-Economic Justice</w:t>
      </w:r>
      <w:r w:rsidR="00B67A83">
        <w:rPr>
          <w:rFonts w:cstheme="minorHAnsi"/>
          <w:sz w:val="24"/>
          <w:szCs w:val="24"/>
          <w:lang w:val="en-GB"/>
        </w:rPr>
        <w:t xml:space="preserve"> </w:t>
      </w:r>
    </w:p>
    <w:p w:rsidR="00DA6214" w:rsidRPr="00DA6214" w:rsidRDefault="00DA6214" w:rsidP="00DA6214">
      <w:pPr>
        <w:spacing w:before="120" w:line="276" w:lineRule="auto"/>
        <w:rPr>
          <w:rFonts w:cstheme="minorHAnsi"/>
          <w:sz w:val="24"/>
          <w:szCs w:val="24"/>
          <w:lang w:val="en-GB"/>
        </w:rPr>
      </w:pPr>
      <w:r>
        <w:rPr>
          <w:rFonts w:cstheme="minorHAnsi"/>
          <w:sz w:val="24"/>
          <w:szCs w:val="24"/>
          <w:lang w:val="en-GB"/>
        </w:rPr>
        <w:lastRenderedPageBreak/>
        <w:t>All of them!</w:t>
      </w:r>
    </w:p>
    <w:p w:rsidR="00FA03B7" w:rsidRDefault="00B529E6" w:rsidP="0044676B">
      <w:pPr>
        <w:spacing w:line="276" w:lineRule="auto"/>
        <w:rPr>
          <w:rFonts w:ascii="Calibri" w:eastAsia="Calibri" w:hAnsi="Calibri" w:cs="Calibri"/>
          <w:sz w:val="24"/>
          <w:szCs w:val="24"/>
          <w:lang w:val="en-GB"/>
        </w:rPr>
      </w:pPr>
      <w:r>
        <w:rPr>
          <w:rFonts w:ascii="Calibri" w:eastAsia="Calibri" w:hAnsi="Calibri" w:cs="Calibri"/>
          <w:b/>
          <w:sz w:val="24"/>
          <w:szCs w:val="24"/>
          <w:lang w:val="en-GB"/>
        </w:rPr>
        <w:t xml:space="preserve">1.2. </w:t>
      </w:r>
      <w:r w:rsidR="00FA03B7">
        <w:rPr>
          <w:rFonts w:ascii="Calibri" w:eastAsia="Calibri" w:hAnsi="Calibri" w:cs="Calibri"/>
          <w:b/>
          <w:sz w:val="24"/>
          <w:szCs w:val="24"/>
          <w:lang w:val="en-GB"/>
        </w:rPr>
        <w:t>W</w:t>
      </w:r>
      <w:r w:rsidR="0044676B" w:rsidRPr="00F33F25">
        <w:rPr>
          <w:rFonts w:ascii="Calibri" w:eastAsia="Calibri" w:hAnsi="Calibri" w:cs="Calibri"/>
          <w:b/>
          <w:sz w:val="24"/>
          <w:szCs w:val="24"/>
          <w:lang w:val="en-GB"/>
        </w:rPr>
        <w:t>hat have been your Section’s major activities?</w:t>
      </w:r>
      <w:r w:rsidR="00FA03B7">
        <w:rPr>
          <w:rFonts w:ascii="Calibri" w:eastAsia="Calibri" w:hAnsi="Calibri" w:cs="Calibri"/>
          <w:b/>
          <w:sz w:val="24"/>
          <w:szCs w:val="24"/>
          <w:lang w:val="en-GB"/>
        </w:rPr>
        <w:t xml:space="preserve"> </w:t>
      </w:r>
      <w:r w:rsidR="0044676B" w:rsidRPr="00F33F25">
        <w:rPr>
          <w:rFonts w:ascii="Calibri" w:eastAsia="Calibri" w:hAnsi="Calibri" w:cs="Calibri"/>
          <w:sz w:val="24"/>
          <w:szCs w:val="24"/>
          <w:lang w:val="en-GB"/>
        </w:rPr>
        <w:t>Please provide details on what was done, and the results of the activities. Please include any relevant links or other information.</w:t>
      </w:r>
      <w:r w:rsidR="00FA03B7">
        <w:rPr>
          <w:rFonts w:ascii="Calibri" w:eastAsia="Calibri" w:hAnsi="Calibri" w:cs="Calibri"/>
          <w:sz w:val="24"/>
          <w:szCs w:val="24"/>
          <w:lang w:val="en-GB"/>
        </w:rPr>
        <w:t xml:space="preserve"> </w:t>
      </w:r>
      <w:r w:rsidR="00FA03B7" w:rsidRPr="00B90899">
        <w:rPr>
          <w:rFonts w:ascii="Calibri" w:eastAsia="Calibri" w:hAnsi="Calibri" w:cs="Calibri"/>
          <w:sz w:val="24"/>
          <w:szCs w:val="24"/>
          <w:lang w:val="en-GB"/>
        </w:rPr>
        <w:t>(</w:t>
      </w:r>
      <w:r w:rsidR="00FA03B7">
        <w:rPr>
          <w:rFonts w:ascii="Calibri" w:eastAsia="Calibri" w:hAnsi="Calibri" w:cs="Calibri"/>
          <w:sz w:val="24"/>
          <w:szCs w:val="24"/>
          <w:lang w:val="en-GB"/>
        </w:rPr>
        <w:t>If</w:t>
      </w:r>
      <w:r w:rsidR="00FA03B7" w:rsidRPr="00B90899">
        <w:rPr>
          <w:rFonts w:ascii="Calibri" w:eastAsia="Calibri" w:hAnsi="Calibri" w:cs="Calibri"/>
          <w:sz w:val="24"/>
          <w:szCs w:val="24"/>
          <w:lang w:val="en-GB"/>
        </w:rPr>
        <w:t xml:space="preserve"> </w:t>
      </w:r>
      <w:r w:rsidR="006D22A1">
        <w:rPr>
          <w:rFonts w:ascii="Calibri" w:eastAsia="Calibri" w:hAnsi="Calibri" w:cs="Calibri"/>
          <w:sz w:val="24"/>
          <w:szCs w:val="24"/>
          <w:lang w:val="en-GB"/>
        </w:rPr>
        <w:t>an a</w:t>
      </w:r>
      <w:r w:rsidR="00FA03B7" w:rsidRPr="00B90899">
        <w:rPr>
          <w:rFonts w:ascii="Calibri" w:eastAsia="Calibri" w:hAnsi="Calibri" w:cs="Calibri"/>
          <w:sz w:val="24"/>
          <w:szCs w:val="24"/>
          <w:lang w:val="en-GB"/>
        </w:rPr>
        <w:t>rea is not relevant, please leave blank</w:t>
      </w:r>
      <w:r w:rsidR="00FA03B7">
        <w:rPr>
          <w:rFonts w:ascii="Calibri" w:eastAsia="Calibri" w:hAnsi="Calibri" w:cs="Calibri"/>
          <w:sz w:val="24"/>
          <w:szCs w:val="24"/>
          <w:lang w:val="en-GB"/>
        </w:rPr>
        <w:t>.</w:t>
      </w:r>
      <w:r w:rsidR="00FA03B7" w:rsidRPr="00B90899">
        <w:rPr>
          <w:rFonts w:ascii="Calibri" w:eastAsia="Calibri" w:hAnsi="Calibri" w:cs="Calibri"/>
          <w:sz w:val="24"/>
          <w:szCs w:val="24"/>
          <w:lang w:val="en-GB"/>
        </w:rPr>
        <w:t>)</w:t>
      </w:r>
    </w:p>
    <w:p w:rsidR="00DA6214" w:rsidRDefault="0044676B" w:rsidP="007F2DD7">
      <w:pPr>
        <w:spacing w:line="276" w:lineRule="auto"/>
        <w:ind w:left="720"/>
        <w:rPr>
          <w:rFonts w:cstheme="minorHAnsi"/>
          <w:b/>
          <w:sz w:val="24"/>
          <w:szCs w:val="24"/>
          <w:u w:val="single"/>
          <w:lang w:val="en-GB"/>
        </w:rPr>
      </w:pPr>
      <w:r w:rsidRPr="00B90899">
        <w:rPr>
          <w:rFonts w:cstheme="minorHAnsi"/>
          <w:b/>
          <w:sz w:val="24"/>
          <w:szCs w:val="24"/>
          <w:u w:val="single"/>
          <w:lang w:val="en-GB"/>
        </w:rPr>
        <w:t>Work Area 1: Building the Movement</w:t>
      </w:r>
    </w:p>
    <w:p w:rsidR="0044676B" w:rsidRPr="00B90899" w:rsidRDefault="0044676B" w:rsidP="007F2DD7">
      <w:pPr>
        <w:spacing w:line="276" w:lineRule="auto"/>
        <w:ind w:left="720"/>
        <w:rPr>
          <w:rFonts w:cstheme="minorHAnsi"/>
          <w:b/>
          <w:sz w:val="24"/>
          <w:szCs w:val="24"/>
          <w:u w:val="single"/>
          <w:lang w:val="en-GB"/>
        </w:rPr>
      </w:pPr>
      <w:r w:rsidRPr="00B90899">
        <w:rPr>
          <w:rFonts w:cstheme="minorHAnsi"/>
          <w:b/>
          <w:sz w:val="24"/>
          <w:szCs w:val="24"/>
          <w:u w:val="single"/>
          <w:lang w:val="en-GB"/>
        </w:rPr>
        <w:t>Work Area 2: Redefining Security</w:t>
      </w:r>
    </w:p>
    <w:p w:rsidR="00FA03B7" w:rsidRPr="00DA6214" w:rsidRDefault="0044676B" w:rsidP="00DA6214">
      <w:pPr>
        <w:spacing w:line="276" w:lineRule="auto"/>
        <w:ind w:left="720"/>
        <w:rPr>
          <w:rFonts w:cstheme="minorHAnsi"/>
          <w:b/>
          <w:sz w:val="24"/>
          <w:szCs w:val="24"/>
          <w:u w:val="single"/>
          <w:lang w:val="en-GB"/>
        </w:rPr>
      </w:pPr>
      <w:r w:rsidRPr="00B90899">
        <w:rPr>
          <w:rFonts w:cstheme="minorHAnsi"/>
          <w:b/>
          <w:sz w:val="24"/>
          <w:szCs w:val="24"/>
          <w:u w:val="single"/>
          <w:lang w:val="en-GB"/>
        </w:rPr>
        <w:t>Work Area 3: Leveraging Feminist Perspectives on Peace</w:t>
      </w:r>
    </w:p>
    <w:p w:rsidR="00C8549B" w:rsidRDefault="0044676B" w:rsidP="00FF509B">
      <w:pPr>
        <w:spacing w:line="276" w:lineRule="auto"/>
        <w:ind w:firstLine="720"/>
        <w:rPr>
          <w:rFonts w:cstheme="minorHAnsi"/>
          <w:b/>
          <w:sz w:val="24"/>
          <w:szCs w:val="24"/>
          <w:u w:val="single"/>
          <w:lang w:val="en-GB"/>
        </w:rPr>
      </w:pPr>
      <w:r w:rsidRPr="00B90899">
        <w:rPr>
          <w:rFonts w:cstheme="minorHAnsi"/>
          <w:b/>
          <w:sz w:val="24"/>
          <w:szCs w:val="24"/>
          <w:u w:val="single"/>
          <w:lang w:val="en-GB"/>
        </w:rPr>
        <w:t>Work Area 4: Promoting Socio-Economic Justice</w:t>
      </w:r>
    </w:p>
    <w:p w:rsidR="00351709" w:rsidRPr="00B529E6" w:rsidRDefault="00351709" w:rsidP="00DA6214">
      <w:pPr>
        <w:pStyle w:val="Geenafstand"/>
        <w:rPr>
          <w:lang w:val="en-GB"/>
        </w:rPr>
      </w:pPr>
    </w:p>
    <w:p w:rsidR="00351709" w:rsidRPr="00B529E6" w:rsidRDefault="00351709" w:rsidP="00351709">
      <w:pPr>
        <w:pStyle w:val="Geenafstand"/>
        <w:rPr>
          <w:lang w:val="en-GB"/>
        </w:rPr>
      </w:pPr>
      <w:r w:rsidRPr="00B529E6">
        <w:rPr>
          <w:lang w:val="en-GB"/>
        </w:rPr>
        <w:t xml:space="preserve">1&amp;3: </w:t>
      </w:r>
      <w:r w:rsidR="00B529E6" w:rsidRPr="00B529E6">
        <w:rPr>
          <w:lang w:val="en-GB"/>
        </w:rPr>
        <w:tab/>
      </w:r>
      <w:r w:rsidRPr="00B529E6">
        <w:rPr>
          <w:lang w:val="en-GB"/>
        </w:rPr>
        <w:t>- Participating actively in the making of the Zürich movie and in the conference May 2019</w:t>
      </w:r>
    </w:p>
    <w:p w:rsidR="00351709" w:rsidRPr="00B529E6" w:rsidRDefault="00351709" w:rsidP="00B529E6">
      <w:pPr>
        <w:pStyle w:val="Geenafstand"/>
        <w:rPr>
          <w:lang w:val="en-GB"/>
        </w:rPr>
      </w:pPr>
      <w:r w:rsidRPr="00B529E6">
        <w:rPr>
          <w:lang w:val="en-GB"/>
        </w:rPr>
        <w:t xml:space="preserve">        </w:t>
      </w:r>
      <w:r w:rsidR="00B529E6" w:rsidRPr="00B529E6">
        <w:rPr>
          <w:lang w:val="en-GB"/>
        </w:rPr>
        <w:tab/>
      </w:r>
      <w:r w:rsidRPr="00B529E6">
        <w:rPr>
          <w:lang w:val="en-GB"/>
        </w:rPr>
        <w:t xml:space="preserve"> - Organizing a public viewing of the movie in collaboration with Atria Institute in Amsterdam</w:t>
      </w:r>
    </w:p>
    <w:p w:rsidR="00351709" w:rsidRPr="00B529E6" w:rsidRDefault="00B529E6" w:rsidP="00B529E6">
      <w:pPr>
        <w:pStyle w:val="Geenafstand"/>
        <w:ind w:firstLine="720"/>
        <w:rPr>
          <w:lang w:val="en-GB"/>
        </w:rPr>
      </w:pPr>
      <w:r w:rsidRPr="00B529E6">
        <w:rPr>
          <w:lang w:val="en-GB"/>
        </w:rPr>
        <w:t>-</w:t>
      </w:r>
      <w:r w:rsidR="00351709" w:rsidRPr="00B529E6">
        <w:rPr>
          <w:lang w:val="en-GB"/>
        </w:rPr>
        <w:t xml:space="preserve"> Actively participation in meeting in </w:t>
      </w:r>
      <w:proofErr w:type="spellStart"/>
      <w:r w:rsidR="00351709" w:rsidRPr="00B529E6">
        <w:rPr>
          <w:lang w:val="en-GB"/>
        </w:rPr>
        <w:t>Boedapest</w:t>
      </w:r>
      <w:proofErr w:type="spellEnd"/>
      <w:r w:rsidR="00351709" w:rsidRPr="00B529E6">
        <w:rPr>
          <w:lang w:val="en-GB"/>
        </w:rPr>
        <w:t xml:space="preserve"> and Vienna  November 2019, in the framework of  the project Women Vote Peace</w:t>
      </w:r>
    </w:p>
    <w:p w:rsidR="00351709" w:rsidRPr="00B529E6" w:rsidRDefault="00351709" w:rsidP="00351709">
      <w:pPr>
        <w:pStyle w:val="Geenafstand"/>
        <w:rPr>
          <w:lang w:val="en-GB"/>
        </w:rPr>
      </w:pPr>
      <w:r w:rsidRPr="00B529E6">
        <w:rPr>
          <w:lang w:val="en-GB"/>
        </w:rPr>
        <w:t xml:space="preserve">2: - Preparing a public document for the EU-elections with an </w:t>
      </w:r>
      <w:proofErr w:type="spellStart"/>
      <w:r w:rsidRPr="00B529E6">
        <w:rPr>
          <w:lang w:val="en-GB"/>
        </w:rPr>
        <w:t>inventarisation</w:t>
      </w:r>
      <w:proofErr w:type="spellEnd"/>
      <w:r w:rsidRPr="00B529E6">
        <w:rPr>
          <w:lang w:val="en-GB"/>
        </w:rPr>
        <w:t xml:space="preserve"> of the security paragraphs</w:t>
      </w:r>
    </w:p>
    <w:p w:rsidR="00351709" w:rsidRPr="00B529E6" w:rsidRDefault="00351709" w:rsidP="00351709">
      <w:pPr>
        <w:pStyle w:val="Geenafstand"/>
        <w:rPr>
          <w:lang w:val="en-GB"/>
        </w:rPr>
      </w:pPr>
      <w:r w:rsidRPr="00B529E6">
        <w:rPr>
          <w:lang w:val="en-GB"/>
        </w:rPr>
        <w:t xml:space="preserve">       of the Dutch political parties,</w:t>
      </w:r>
      <w:r w:rsidR="00B529E6" w:rsidRPr="00B529E6">
        <w:rPr>
          <w:lang w:val="en-GB"/>
        </w:rPr>
        <w:t xml:space="preserve"> </w:t>
      </w:r>
      <w:r w:rsidRPr="00B529E6">
        <w:rPr>
          <w:lang w:val="en-GB"/>
        </w:rPr>
        <w:t xml:space="preserve">used for lobbying members of </w:t>
      </w:r>
      <w:r w:rsidR="00B529E6" w:rsidRPr="00B529E6">
        <w:rPr>
          <w:lang w:val="en-GB"/>
        </w:rPr>
        <w:t>parliaments</w:t>
      </w:r>
      <w:r w:rsidRPr="00B529E6">
        <w:rPr>
          <w:lang w:val="en-GB"/>
        </w:rPr>
        <w:t xml:space="preserve"> and the EP members;  publication in Peace Magazine.</w:t>
      </w:r>
    </w:p>
    <w:p w:rsidR="00351709" w:rsidRPr="00B529E6" w:rsidRDefault="00351709" w:rsidP="00B529E6">
      <w:pPr>
        <w:pStyle w:val="Geenafstand"/>
        <w:rPr>
          <w:lang w:val="en-GB"/>
        </w:rPr>
      </w:pPr>
      <w:r w:rsidRPr="00B529E6">
        <w:rPr>
          <w:lang w:val="en-GB"/>
        </w:rPr>
        <w:t xml:space="preserve">    - Expert meeting with representative of PAX about ‘</w:t>
      </w:r>
      <w:proofErr w:type="spellStart"/>
      <w:r w:rsidRPr="00B529E6">
        <w:rPr>
          <w:lang w:val="en-GB"/>
        </w:rPr>
        <w:t>Liever</w:t>
      </w:r>
      <w:proofErr w:type="spellEnd"/>
      <w:r w:rsidRPr="00B529E6">
        <w:rPr>
          <w:lang w:val="en-GB"/>
        </w:rPr>
        <w:t xml:space="preserve"> killer robots’ and the recent international Artificial Intelligence developments</w:t>
      </w:r>
    </w:p>
    <w:p w:rsidR="009561A7" w:rsidRDefault="009561A7" w:rsidP="00DA6214">
      <w:pPr>
        <w:pStyle w:val="Geenafstand"/>
        <w:rPr>
          <w:lang w:val="en-GB"/>
        </w:rPr>
      </w:pPr>
      <w:r>
        <w:rPr>
          <w:lang w:val="en-GB"/>
        </w:rPr>
        <w:t xml:space="preserve">4: </w:t>
      </w:r>
      <w:r w:rsidR="009C3CCD">
        <w:rPr>
          <w:lang w:val="en-GB"/>
        </w:rPr>
        <w:t xml:space="preserve">- Participating in  Dutch NGO-platforms with actions/statements to influence </w:t>
      </w:r>
      <w:r>
        <w:rPr>
          <w:lang w:val="en-GB"/>
        </w:rPr>
        <w:t>EU</w:t>
      </w:r>
      <w:r w:rsidR="00B67A83">
        <w:rPr>
          <w:lang w:val="en-GB"/>
        </w:rPr>
        <w:t xml:space="preserve"> policy,</w:t>
      </w:r>
      <w:r>
        <w:rPr>
          <w:lang w:val="en-GB"/>
        </w:rPr>
        <w:t xml:space="preserve"> Dutch</w:t>
      </w:r>
    </w:p>
    <w:p w:rsidR="00B67A83" w:rsidRDefault="009561A7" w:rsidP="00DA6214">
      <w:pPr>
        <w:pStyle w:val="Geenafstand"/>
        <w:rPr>
          <w:lang w:val="en-GB"/>
        </w:rPr>
      </w:pPr>
      <w:r>
        <w:rPr>
          <w:lang w:val="en-GB"/>
        </w:rPr>
        <w:t xml:space="preserve">      government and </w:t>
      </w:r>
      <w:r w:rsidR="009C3CCD">
        <w:rPr>
          <w:lang w:val="en-GB"/>
        </w:rPr>
        <w:t>political parties regarding actual EU trade-policie</w:t>
      </w:r>
      <w:r>
        <w:rPr>
          <w:lang w:val="en-GB"/>
        </w:rPr>
        <w:t>s</w:t>
      </w:r>
      <w:r w:rsidR="00A1654B">
        <w:rPr>
          <w:lang w:val="en-GB"/>
        </w:rPr>
        <w:t>/deals</w:t>
      </w:r>
      <w:r>
        <w:rPr>
          <w:lang w:val="en-GB"/>
        </w:rPr>
        <w:t>, Stop ISDS</w:t>
      </w:r>
      <w:r w:rsidR="00B67A83">
        <w:rPr>
          <w:lang w:val="en-GB"/>
        </w:rPr>
        <w:t xml:space="preserve"> </w:t>
      </w:r>
      <w:r>
        <w:rPr>
          <w:lang w:val="en-GB"/>
        </w:rPr>
        <w:t>Alliance,</w:t>
      </w:r>
      <w:r w:rsidR="00A1654B">
        <w:rPr>
          <w:lang w:val="en-GB"/>
        </w:rPr>
        <w:t xml:space="preserve"> the UN</w:t>
      </w:r>
    </w:p>
    <w:p w:rsidR="00A1654B" w:rsidRDefault="00B67A83" w:rsidP="00DA6214">
      <w:pPr>
        <w:pStyle w:val="Geenafstand"/>
        <w:rPr>
          <w:lang w:val="en-GB"/>
        </w:rPr>
      </w:pPr>
      <w:r>
        <w:rPr>
          <w:lang w:val="en-GB"/>
        </w:rPr>
        <w:t xml:space="preserve">     </w:t>
      </w:r>
      <w:r w:rsidR="00A1654B">
        <w:rPr>
          <w:lang w:val="en-GB"/>
        </w:rPr>
        <w:t xml:space="preserve"> Binding</w:t>
      </w:r>
      <w:r w:rsidR="009561A7">
        <w:rPr>
          <w:lang w:val="en-GB"/>
        </w:rPr>
        <w:t xml:space="preserve"> Treaty on A</w:t>
      </w:r>
      <w:r w:rsidR="009C3CCD">
        <w:rPr>
          <w:lang w:val="en-GB"/>
        </w:rPr>
        <w:t>ccountability of</w:t>
      </w:r>
      <w:r w:rsidR="009561A7">
        <w:rPr>
          <w:lang w:val="en-GB"/>
        </w:rPr>
        <w:t xml:space="preserve"> Transnational Corporations and </w:t>
      </w:r>
      <w:r w:rsidR="009C3CCD">
        <w:rPr>
          <w:lang w:val="en-GB"/>
        </w:rPr>
        <w:t xml:space="preserve">Human Rights, </w:t>
      </w:r>
    </w:p>
    <w:p w:rsidR="009561A7" w:rsidRDefault="00B67A83" w:rsidP="00DA6214">
      <w:pPr>
        <w:pStyle w:val="Geenafstand"/>
        <w:rPr>
          <w:lang w:val="en-GB"/>
        </w:rPr>
      </w:pPr>
      <w:r>
        <w:rPr>
          <w:lang w:val="en-GB"/>
        </w:rPr>
        <w:t xml:space="preserve">      </w:t>
      </w:r>
      <w:r w:rsidR="00A1654B">
        <w:rPr>
          <w:lang w:val="en-GB"/>
        </w:rPr>
        <w:t xml:space="preserve">Climate </w:t>
      </w:r>
      <w:r w:rsidR="009C3CCD">
        <w:rPr>
          <w:lang w:val="en-GB"/>
        </w:rPr>
        <w:t>change and agriculture/food</w:t>
      </w:r>
      <w:r w:rsidR="00B529E6">
        <w:rPr>
          <w:lang w:val="en-GB"/>
        </w:rPr>
        <w:t xml:space="preserve"> </w:t>
      </w:r>
      <w:r w:rsidR="009C3CCD">
        <w:rPr>
          <w:lang w:val="en-GB"/>
        </w:rPr>
        <w:t>sovereignty</w:t>
      </w:r>
    </w:p>
    <w:p w:rsidR="009C3CCD" w:rsidRDefault="009561A7" w:rsidP="00DA6214">
      <w:pPr>
        <w:pStyle w:val="Geenafstand"/>
        <w:rPr>
          <w:lang w:val="en-GB"/>
        </w:rPr>
      </w:pPr>
      <w:r>
        <w:rPr>
          <w:lang w:val="en-GB"/>
        </w:rPr>
        <w:t xml:space="preserve">2: - Participating in the International Meeting: </w:t>
      </w:r>
      <w:r w:rsidR="00A1654B">
        <w:rPr>
          <w:lang w:val="en-GB"/>
        </w:rPr>
        <w:t>N</w:t>
      </w:r>
      <w:r>
        <w:rPr>
          <w:lang w:val="en-GB"/>
        </w:rPr>
        <w:t>uclear Security in Europe, Brussels</w:t>
      </w:r>
      <w:r w:rsidR="009C3CCD">
        <w:rPr>
          <w:lang w:val="en-GB"/>
        </w:rPr>
        <w:t xml:space="preserve"> </w:t>
      </w:r>
    </w:p>
    <w:p w:rsidR="00FF509B" w:rsidRPr="009C3CCD" w:rsidRDefault="00DA6214" w:rsidP="009C3CCD">
      <w:pPr>
        <w:rPr>
          <w:lang w:val="en-GB"/>
        </w:rPr>
      </w:pPr>
      <w:r>
        <w:rPr>
          <w:lang w:val="en-GB"/>
        </w:rPr>
        <w:t xml:space="preserve">  </w:t>
      </w:r>
    </w:p>
    <w:p w:rsidR="00693803" w:rsidRDefault="00693803" w:rsidP="000774FF">
      <w:pPr>
        <w:rPr>
          <w:b/>
          <w:sz w:val="24"/>
          <w:lang w:val="en-GB"/>
        </w:rPr>
      </w:pPr>
      <w:r w:rsidRPr="00C8549B">
        <w:rPr>
          <w:b/>
          <w:sz w:val="24"/>
          <w:lang w:val="en-GB"/>
        </w:rPr>
        <w:t>Please list any other activities (if any) that you have conducted and that do not fit under one of the Work Areas listed above.</w:t>
      </w:r>
    </w:p>
    <w:p w:rsidR="00A1654B" w:rsidRDefault="00A1654B" w:rsidP="00756532">
      <w:pPr>
        <w:pStyle w:val="Geenafstand"/>
        <w:rPr>
          <w:lang w:val="en-GB"/>
        </w:rPr>
      </w:pPr>
      <w:r w:rsidRPr="006C770D">
        <w:rPr>
          <w:lang w:val="en-GB"/>
        </w:rPr>
        <w:t>- publicizing a WILPF NL Newsletter 4 times a year</w:t>
      </w:r>
    </w:p>
    <w:p w:rsidR="006C770D" w:rsidRPr="006C770D" w:rsidRDefault="006C770D" w:rsidP="00756532">
      <w:pPr>
        <w:pStyle w:val="Geenafstand"/>
        <w:rPr>
          <w:lang w:val="en-GB"/>
        </w:rPr>
      </w:pPr>
    </w:p>
    <w:p w:rsidR="00B529E6" w:rsidRPr="006C770D" w:rsidRDefault="00B529E6" w:rsidP="00B529E6">
      <w:pPr>
        <w:rPr>
          <w:bCs/>
          <w:lang w:val="en-GB"/>
        </w:rPr>
      </w:pPr>
      <w:r w:rsidRPr="006C770D">
        <w:rPr>
          <w:bCs/>
          <w:lang w:val="en-GB"/>
        </w:rPr>
        <w:t>- Also we have four times a year small seminars whereby we invite experts on matters relating to WILPF’s aims and principles.</w:t>
      </w:r>
    </w:p>
    <w:p w:rsidR="00B529E6" w:rsidRPr="006C770D" w:rsidRDefault="00B529E6" w:rsidP="00B529E6">
      <w:pPr>
        <w:rPr>
          <w:bCs/>
          <w:lang w:val="en-GB"/>
        </w:rPr>
      </w:pPr>
      <w:r w:rsidRPr="006C770D">
        <w:rPr>
          <w:bCs/>
          <w:lang w:val="en-GB"/>
        </w:rPr>
        <w:t>1</w:t>
      </w:r>
      <w:r w:rsidRPr="006C770D">
        <w:rPr>
          <w:lang w:val="en-GB"/>
        </w:rPr>
        <w:t xml:space="preserve">:  </w:t>
      </w:r>
      <w:proofErr w:type="spellStart"/>
      <w:r w:rsidRPr="006C770D">
        <w:rPr>
          <w:lang w:val="en-GB"/>
        </w:rPr>
        <w:t>inventarisation</w:t>
      </w:r>
      <w:proofErr w:type="spellEnd"/>
      <w:r w:rsidRPr="006C770D">
        <w:rPr>
          <w:lang w:val="en-GB"/>
        </w:rPr>
        <w:t xml:space="preserve"> of points for the</w:t>
      </w:r>
      <w:r w:rsidR="000D0199">
        <w:rPr>
          <w:lang w:val="en-GB"/>
        </w:rPr>
        <w:t xml:space="preserve"> European elections especially </w:t>
      </w:r>
      <w:r w:rsidRPr="006C770D">
        <w:rPr>
          <w:lang w:val="en-GB"/>
        </w:rPr>
        <w:t>about militarisation and weapon industry; later on used for influencing members of the EP. Publication of the results in Peace Magazine.</w:t>
      </w:r>
    </w:p>
    <w:p w:rsidR="00B529E6" w:rsidRPr="006C770D" w:rsidRDefault="000D0199" w:rsidP="000D0199">
      <w:pPr>
        <w:rPr>
          <w:lang w:val="en-GB"/>
        </w:rPr>
      </w:pPr>
      <w:r>
        <w:rPr>
          <w:lang w:val="en-GB"/>
        </w:rPr>
        <w:t>2</w:t>
      </w:r>
      <w:r w:rsidR="00B529E6" w:rsidRPr="006C770D">
        <w:rPr>
          <w:lang w:val="en-GB"/>
        </w:rPr>
        <w:t>: c</w:t>
      </w:r>
      <w:r>
        <w:rPr>
          <w:lang w:val="en-GB"/>
        </w:rPr>
        <w:t xml:space="preserve">onsultation of WILPF </w:t>
      </w:r>
      <w:r w:rsidR="00B529E6" w:rsidRPr="006C770D">
        <w:rPr>
          <w:lang w:val="en-GB"/>
        </w:rPr>
        <w:t>members about organization transition and possible cooperation with other NGO ‘s in Holland with about the same goals.</w:t>
      </w:r>
    </w:p>
    <w:p w:rsidR="00B529E6" w:rsidRPr="006C770D" w:rsidRDefault="000D0199" w:rsidP="000D0199">
      <w:pPr>
        <w:rPr>
          <w:lang w:val="en-GB"/>
        </w:rPr>
      </w:pPr>
      <w:r>
        <w:rPr>
          <w:lang w:val="en-GB"/>
        </w:rPr>
        <w:t xml:space="preserve">3: lecture of one of our WILPF </w:t>
      </w:r>
      <w:r w:rsidR="00B529E6" w:rsidRPr="006C770D">
        <w:rPr>
          <w:lang w:val="en-GB"/>
        </w:rPr>
        <w:t xml:space="preserve">members  about European history as European identity and how  extreme right wing parties are profiting of that. </w:t>
      </w:r>
    </w:p>
    <w:p w:rsidR="00B529E6" w:rsidRDefault="000D0199" w:rsidP="000D0199">
      <w:pPr>
        <w:rPr>
          <w:lang w:val="en-GB"/>
        </w:rPr>
      </w:pPr>
      <w:r>
        <w:rPr>
          <w:lang w:val="en-GB"/>
        </w:rPr>
        <w:lastRenderedPageBreak/>
        <w:t xml:space="preserve">4: </w:t>
      </w:r>
      <w:r w:rsidR="00B529E6">
        <w:rPr>
          <w:lang w:val="en-GB"/>
        </w:rPr>
        <w:t>PAX</w:t>
      </w:r>
      <w:r>
        <w:rPr>
          <w:lang w:val="en-GB"/>
        </w:rPr>
        <w:t xml:space="preserve"> NGO;</w:t>
      </w:r>
      <w:r w:rsidR="00B529E6">
        <w:rPr>
          <w:lang w:val="en-GB"/>
        </w:rPr>
        <w:t xml:space="preserve"> Power of weapon industry in the production of </w:t>
      </w:r>
      <w:r>
        <w:rPr>
          <w:lang w:val="en-GB"/>
        </w:rPr>
        <w:t>autonomous</w:t>
      </w:r>
      <w:r w:rsidR="00B529E6">
        <w:rPr>
          <w:lang w:val="en-GB"/>
        </w:rPr>
        <w:t xml:space="preserve"> weapons and the function of Artificial Intelligence by that. </w:t>
      </w:r>
    </w:p>
    <w:p w:rsidR="00FF509B" w:rsidRDefault="00FF509B" w:rsidP="00FF509B">
      <w:pPr>
        <w:rPr>
          <w:b/>
          <w:sz w:val="24"/>
          <w:lang w:val="en-GB"/>
        </w:rPr>
      </w:pPr>
      <w:r w:rsidRPr="00FF509B">
        <w:rPr>
          <w:b/>
          <w:sz w:val="24"/>
          <w:lang w:val="en-GB"/>
        </w:rPr>
        <w:t>1.3 What was your biggest impact in 2019?</w:t>
      </w:r>
    </w:p>
    <w:p w:rsidR="009561A7" w:rsidRDefault="009561A7" w:rsidP="00756532">
      <w:pPr>
        <w:pStyle w:val="Geenafstand"/>
        <w:rPr>
          <w:lang w:val="en-GB"/>
        </w:rPr>
      </w:pPr>
      <w:r w:rsidRPr="009561A7">
        <w:rPr>
          <w:lang w:val="en-GB"/>
        </w:rPr>
        <w:t>Work in progress.........</w:t>
      </w:r>
    </w:p>
    <w:p w:rsidR="00756532" w:rsidRPr="009561A7" w:rsidRDefault="00756532" w:rsidP="00756532">
      <w:pPr>
        <w:pStyle w:val="Geenafstand"/>
        <w:rPr>
          <w:lang w:val="en-GB"/>
        </w:rPr>
      </w:pPr>
    </w:p>
    <w:p w:rsidR="00FF509B" w:rsidRDefault="00FF509B" w:rsidP="00FF509B">
      <w:pPr>
        <w:rPr>
          <w:b/>
          <w:sz w:val="24"/>
          <w:lang w:val="en-GB"/>
        </w:rPr>
      </w:pPr>
      <w:r w:rsidRPr="00FF509B">
        <w:rPr>
          <w:b/>
          <w:sz w:val="24"/>
          <w:lang w:val="en-GB"/>
        </w:rPr>
        <w:t xml:space="preserve">1.4 What has your </w:t>
      </w:r>
      <w:r w:rsidR="006D22A1">
        <w:rPr>
          <w:b/>
          <w:sz w:val="24"/>
          <w:lang w:val="en-GB"/>
        </w:rPr>
        <w:t>S</w:t>
      </w:r>
      <w:r w:rsidRPr="00FF509B">
        <w:rPr>
          <w:b/>
          <w:sz w:val="24"/>
          <w:lang w:val="en-GB"/>
        </w:rPr>
        <w:t>ection learned during the implementation?</w:t>
      </w:r>
    </w:p>
    <w:p w:rsidR="009561A7" w:rsidRPr="009561A7" w:rsidRDefault="009561A7" w:rsidP="00756532">
      <w:pPr>
        <w:pStyle w:val="Geenafstand"/>
        <w:rPr>
          <w:lang w:val="en-GB"/>
        </w:rPr>
      </w:pPr>
      <w:r w:rsidRPr="009561A7">
        <w:rPr>
          <w:lang w:val="en-GB"/>
        </w:rPr>
        <w:t xml:space="preserve">Lots of different </w:t>
      </w:r>
      <w:r>
        <w:rPr>
          <w:lang w:val="en-GB"/>
        </w:rPr>
        <w:t xml:space="preserve">complex </w:t>
      </w:r>
      <w:r w:rsidRPr="009561A7">
        <w:rPr>
          <w:lang w:val="en-GB"/>
        </w:rPr>
        <w:t>developments, nationally and internationally</w:t>
      </w:r>
    </w:p>
    <w:p w:rsidR="00693803" w:rsidRDefault="00693803" w:rsidP="000774FF">
      <w:pPr>
        <w:rPr>
          <w:color w:val="FF0000"/>
          <w:lang w:val="en-GB"/>
        </w:rPr>
      </w:pPr>
    </w:p>
    <w:p w:rsidR="00FA03B7" w:rsidRPr="00FA03B7" w:rsidRDefault="00FA03B7" w:rsidP="00FA03B7">
      <w:pPr>
        <w:rPr>
          <w:i/>
          <w:lang w:val="en-GB"/>
        </w:rPr>
      </w:pPr>
      <w:r w:rsidRPr="00FA03B7">
        <w:rPr>
          <w:i/>
          <w:lang w:val="en-GB"/>
        </w:rPr>
        <w:t xml:space="preserve">Please attach your current annual/multi-year plan when you send your replies. If you do not have an existing plan, </w:t>
      </w:r>
      <w:r w:rsidR="00693803">
        <w:rPr>
          <w:i/>
          <w:lang w:val="en-GB"/>
        </w:rPr>
        <w:t xml:space="preserve">you can download a template </w:t>
      </w:r>
      <w:hyperlink r:id="rId10" w:anchor="00x6QfFPeukw2vt3scD8LQ" w:history="1">
        <w:r w:rsidR="00693803" w:rsidRPr="00693803">
          <w:rPr>
            <w:rStyle w:val="Hyperlink"/>
            <w:i/>
            <w:lang w:val="en-GB"/>
          </w:rPr>
          <w:t>here</w:t>
        </w:r>
      </w:hyperlink>
      <w:r w:rsidRPr="00FA03B7">
        <w:rPr>
          <w:i/>
          <w:lang w:val="en-GB"/>
        </w:rPr>
        <w: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98"/>
      </w:tblGrid>
      <w:tr w:rsidR="00FA03B7" w:rsidRPr="00FA03B7" w:rsidTr="0044676B">
        <w:trPr>
          <w:trHeight w:val="420"/>
        </w:trPr>
        <w:tc>
          <w:tcPr>
            <w:tcW w:w="9498" w:type="dxa"/>
            <w:tcBorders>
              <w:bottom w:val="single" w:sz="4" w:space="0" w:color="000000"/>
            </w:tcBorders>
            <w:shd w:val="clear" w:color="auto" w:fill="00BBB4"/>
          </w:tcPr>
          <w:p w:rsidR="0044676B" w:rsidRPr="00FA03B7" w:rsidRDefault="0044676B" w:rsidP="00FA03B7">
            <w:pPr>
              <w:pStyle w:val="Lijstalinea"/>
              <w:numPr>
                <w:ilvl w:val="0"/>
                <w:numId w:val="2"/>
              </w:numPr>
              <w:spacing w:before="120" w:after="120" w:line="276" w:lineRule="auto"/>
              <w:jc w:val="center"/>
              <w:rPr>
                <w:rFonts w:ascii="Calibri" w:eastAsia="Calibri" w:hAnsi="Calibri" w:cs="Calibri"/>
                <w:b/>
                <w:color w:val="FFFFFF" w:themeColor="background1"/>
                <w:sz w:val="24"/>
                <w:szCs w:val="24"/>
                <w:lang w:val="en-GB"/>
              </w:rPr>
            </w:pPr>
            <w:r w:rsidRPr="00FA03B7">
              <w:rPr>
                <w:rFonts w:ascii="Calibri" w:eastAsia="Calibri" w:hAnsi="Calibri" w:cs="Calibri"/>
                <w:b/>
                <w:color w:val="FFFFFF" w:themeColor="background1"/>
                <w:sz w:val="24"/>
                <w:szCs w:val="24"/>
                <w:lang w:val="en-GB"/>
              </w:rPr>
              <w:t xml:space="preserve">ORGANISATIONAL DEVELOPMENT </w:t>
            </w:r>
          </w:p>
        </w:tc>
      </w:tr>
    </w:tbl>
    <w:p w:rsidR="0044676B" w:rsidRDefault="0044676B" w:rsidP="000774FF">
      <w:pPr>
        <w:rPr>
          <w:lang w:val="en-GB"/>
        </w:rPr>
      </w:pPr>
    </w:p>
    <w:p w:rsidR="0044676B" w:rsidRPr="0044676B" w:rsidRDefault="0044676B" w:rsidP="0044676B">
      <w:pPr>
        <w:spacing w:before="120" w:after="120" w:line="276" w:lineRule="auto"/>
        <w:rPr>
          <w:rFonts w:ascii="Calibri" w:eastAsia="Calibri" w:hAnsi="Calibri" w:cs="Calibri"/>
          <w:b/>
          <w:sz w:val="24"/>
          <w:szCs w:val="24"/>
          <w:lang w:val="en-GB"/>
        </w:rPr>
      </w:pPr>
      <w:r w:rsidRPr="0044676B">
        <w:rPr>
          <w:rFonts w:ascii="Calibri" w:eastAsia="Calibri" w:hAnsi="Calibri" w:cs="Calibri"/>
          <w:b/>
          <w:sz w:val="24"/>
          <w:szCs w:val="24"/>
          <w:lang w:val="en-GB"/>
        </w:rPr>
        <w:t xml:space="preserve">MEMBERSHIP </w:t>
      </w:r>
    </w:p>
    <w:p w:rsidR="0044676B" w:rsidRDefault="00FA03B7" w:rsidP="0044676B">
      <w:pPr>
        <w:spacing w:before="120" w:after="120" w:line="276" w:lineRule="auto"/>
        <w:rPr>
          <w:rFonts w:ascii="Calibri" w:eastAsia="Calibri" w:hAnsi="Calibri" w:cs="Calibri"/>
          <w:sz w:val="24"/>
          <w:szCs w:val="24"/>
          <w:lang w:val="en-GB"/>
        </w:rPr>
      </w:pPr>
      <w:r>
        <w:rPr>
          <w:rFonts w:ascii="Calibri" w:eastAsia="Calibri" w:hAnsi="Calibri" w:cs="Calibri"/>
          <w:sz w:val="24"/>
          <w:szCs w:val="24"/>
          <w:lang w:val="en-GB"/>
        </w:rPr>
        <w:t xml:space="preserve">2.1. </w:t>
      </w:r>
      <w:r w:rsidR="0044676B" w:rsidRPr="0044676B">
        <w:rPr>
          <w:rFonts w:ascii="Calibri" w:eastAsia="Calibri" w:hAnsi="Calibri" w:cs="Calibri"/>
          <w:sz w:val="24"/>
          <w:szCs w:val="24"/>
          <w:lang w:val="en-GB"/>
        </w:rPr>
        <w:t xml:space="preserve">What is the current membership of </w:t>
      </w:r>
      <w:r w:rsidR="006D22A1">
        <w:rPr>
          <w:rFonts w:ascii="Calibri" w:eastAsia="Calibri" w:hAnsi="Calibri" w:cs="Calibri"/>
          <w:sz w:val="24"/>
          <w:szCs w:val="24"/>
          <w:lang w:val="en-GB"/>
        </w:rPr>
        <w:t>your</w:t>
      </w:r>
      <w:r w:rsidR="0044676B" w:rsidRPr="0044676B">
        <w:rPr>
          <w:rFonts w:ascii="Calibri" w:eastAsia="Calibri" w:hAnsi="Calibri" w:cs="Calibri"/>
          <w:sz w:val="24"/>
          <w:szCs w:val="24"/>
          <w:lang w:val="en-GB"/>
        </w:rPr>
        <w:t xml:space="preserve"> Section?</w:t>
      </w:r>
    </w:p>
    <w:p w:rsidR="00CB6CC4" w:rsidRPr="000D0199" w:rsidRDefault="00CB6CC4" w:rsidP="00CB6CC4">
      <w:pPr>
        <w:spacing w:before="120" w:after="120" w:line="240" w:lineRule="auto"/>
        <w:rPr>
          <w:rFonts w:ascii="Calibri" w:eastAsia="Calibri" w:hAnsi="Calibri" w:cs="Calibri"/>
          <w:sz w:val="24"/>
          <w:szCs w:val="24"/>
          <w:lang w:val="en-GB"/>
        </w:rPr>
      </w:pPr>
      <w:r w:rsidRPr="000D0199">
        <w:rPr>
          <w:rFonts w:ascii="Calibri" w:eastAsia="Calibri" w:hAnsi="Calibri" w:cs="Calibri"/>
          <w:sz w:val="24"/>
          <w:szCs w:val="24"/>
          <w:lang w:val="en-GB"/>
        </w:rPr>
        <w:t>WILPF Netherlands membership is relatively senior and also mostly original Dutch citizens, middle class.</w:t>
      </w:r>
    </w:p>
    <w:p w:rsidR="0044676B" w:rsidRDefault="00FA03B7" w:rsidP="0044676B">
      <w:pPr>
        <w:spacing w:before="120" w:after="120" w:line="276" w:lineRule="auto"/>
        <w:rPr>
          <w:rFonts w:ascii="Calibri" w:eastAsia="Calibri" w:hAnsi="Calibri" w:cs="Calibri"/>
          <w:sz w:val="24"/>
          <w:szCs w:val="24"/>
          <w:lang w:val="en-GB"/>
        </w:rPr>
      </w:pPr>
      <w:r>
        <w:rPr>
          <w:rFonts w:ascii="Calibri" w:eastAsia="Calibri" w:hAnsi="Calibri" w:cs="Calibri"/>
          <w:sz w:val="24"/>
          <w:szCs w:val="24"/>
          <w:lang w:val="en-GB"/>
        </w:rPr>
        <w:t xml:space="preserve">2.2. </w:t>
      </w:r>
      <w:r w:rsidR="0044676B" w:rsidRPr="0044676B">
        <w:rPr>
          <w:rFonts w:ascii="Calibri" w:eastAsia="Calibri" w:hAnsi="Calibri" w:cs="Calibri"/>
          <w:sz w:val="24"/>
          <w:szCs w:val="24"/>
          <w:lang w:val="en-GB"/>
        </w:rPr>
        <w:t xml:space="preserve">What efforts does </w:t>
      </w:r>
      <w:r w:rsidR="006D22A1">
        <w:rPr>
          <w:rFonts w:ascii="Calibri" w:eastAsia="Calibri" w:hAnsi="Calibri" w:cs="Calibri"/>
          <w:sz w:val="24"/>
          <w:szCs w:val="24"/>
          <w:lang w:val="en-GB"/>
        </w:rPr>
        <w:t>your</w:t>
      </w:r>
      <w:r w:rsidR="0044676B" w:rsidRPr="0044676B">
        <w:rPr>
          <w:rFonts w:ascii="Calibri" w:eastAsia="Calibri" w:hAnsi="Calibri" w:cs="Calibri"/>
          <w:sz w:val="24"/>
          <w:szCs w:val="24"/>
          <w:lang w:val="en-GB"/>
        </w:rPr>
        <w:t xml:space="preserve"> Section make to </w:t>
      </w:r>
      <w:r w:rsidR="007F2DD7">
        <w:rPr>
          <w:rFonts w:ascii="Calibri" w:eastAsia="Calibri" w:hAnsi="Calibri" w:cs="Calibri"/>
          <w:sz w:val="24"/>
          <w:szCs w:val="24"/>
          <w:lang w:val="en-GB"/>
        </w:rPr>
        <w:t>create</w:t>
      </w:r>
      <w:r w:rsidR="0044676B" w:rsidRPr="0044676B">
        <w:rPr>
          <w:rFonts w:ascii="Calibri" w:eastAsia="Calibri" w:hAnsi="Calibri" w:cs="Calibri"/>
          <w:sz w:val="24"/>
          <w:szCs w:val="24"/>
          <w:lang w:val="en-GB"/>
        </w:rPr>
        <w:t xml:space="preserve"> </w:t>
      </w:r>
      <w:r w:rsidR="007F2DD7">
        <w:rPr>
          <w:rFonts w:ascii="Calibri" w:eastAsia="Calibri" w:hAnsi="Calibri" w:cs="Calibri"/>
          <w:sz w:val="24"/>
          <w:szCs w:val="24"/>
          <w:lang w:val="en-GB"/>
        </w:rPr>
        <w:t xml:space="preserve">a more </w:t>
      </w:r>
      <w:r w:rsidR="007F2DD7" w:rsidRPr="0044676B">
        <w:rPr>
          <w:rFonts w:ascii="Calibri" w:eastAsia="Calibri" w:hAnsi="Calibri" w:cs="Calibri"/>
          <w:sz w:val="24"/>
          <w:szCs w:val="24"/>
          <w:lang w:val="en-GB"/>
        </w:rPr>
        <w:t xml:space="preserve">diverse and inclusive </w:t>
      </w:r>
      <w:r w:rsidR="0044676B" w:rsidRPr="0044676B">
        <w:rPr>
          <w:rFonts w:ascii="Calibri" w:eastAsia="Calibri" w:hAnsi="Calibri" w:cs="Calibri"/>
          <w:sz w:val="24"/>
          <w:szCs w:val="24"/>
          <w:lang w:val="en-GB"/>
        </w:rPr>
        <w:t>members</w:t>
      </w:r>
      <w:r w:rsidR="007F2DD7">
        <w:rPr>
          <w:rFonts w:ascii="Calibri" w:eastAsia="Calibri" w:hAnsi="Calibri" w:cs="Calibri"/>
          <w:sz w:val="24"/>
          <w:szCs w:val="24"/>
          <w:lang w:val="en-GB"/>
        </w:rPr>
        <w:t>hip</w:t>
      </w:r>
      <w:r w:rsidR="0044676B" w:rsidRPr="0044676B">
        <w:rPr>
          <w:rFonts w:ascii="Calibri" w:eastAsia="Calibri" w:hAnsi="Calibri" w:cs="Calibri"/>
          <w:sz w:val="24"/>
          <w:szCs w:val="24"/>
          <w:lang w:val="en-GB"/>
        </w:rPr>
        <w:t>?</w:t>
      </w:r>
    </w:p>
    <w:p w:rsidR="00A1654B" w:rsidRDefault="00A1654B" w:rsidP="00B67A83">
      <w:pPr>
        <w:pStyle w:val="Geenafstand"/>
        <w:rPr>
          <w:lang w:val="en-GB"/>
        </w:rPr>
      </w:pPr>
      <w:r>
        <w:rPr>
          <w:lang w:val="en-GB"/>
        </w:rPr>
        <w:t>None specifically</w:t>
      </w:r>
      <w:r w:rsidR="000D0199">
        <w:rPr>
          <w:lang w:val="en-GB"/>
        </w:rPr>
        <w:t xml:space="preserve"> but we are engaging with those who are interested.</w:t>
      </w:r>
    </w:p>
    <w:p w:rsidR="0044676B" w:rsidRDefault="00FA03B7" w:rsidP="0044676B">
      <w:pPr>
        <w:spacing w:before="120" w:after="120" w:line="276" w:lineRule="auto"/>
        <w:rPr>
          <w:rFonts w:ascii="Calibri" w:eastAsia="Calibri" w:hAnsi="Calibri" w:cs="Calibri"/>
          <w:sz w:val="24"/>
          <w:szCs w:val="24"/>
          <w:lang w:val="en-GB"/>
        </w:rPr>
      </w:pPr>
      <w:r>
        <w:rPr>
          <w:rFonts w:ascii="Calibri" w:eastAsia="Calibri" w:hAnsi="Calibri" w:cs="Calibri"/>
          <w:sz w:val="24"/>
          <w:szCs w:val="24"/>
          <w:lang w:val="en-GB"/>
        </w:rPr>
        <w:t xml:space="preserve">2.3. </w:t>
      </w:r>
      <w:r w:rsidR="0044676B" w:rsidRPr="0044676B">
        <w:rPr>
          <w:rFonts w:ascii="Calibri" w:eastAsia="Calibri" w:hAnsi="Calibri" w:cs="Calibri"/>
          <w:sz w:val="24"/>
          <w:szCs w:val="24"/>
          <w:lang w:val="en-GB"/>
        </w:rPr>
        <w:t xml:space="preserve">What obstacles does </w:t>
      </w:r>
      <w:r w:rsidR="006D22A1">
        <w:rPr>
          <w:rFonts w:ascii="Calibri" w:eastAsia="Calibri" w:hAnsi="Calibri" w:cs="Calibri"/>
          <w:sz w:val="24"/>
          <w:szCs w:val="24"/>
          <w:lang w:val="en-GB"/>
        </w:rPr>
        <w:t>your</w:t>
      </w:r>
      <w:r w:rsidR="0044676B" w:rsidRPr="0044676B">
        <w:rPr>
          <w:rFonts w:ascii="Calibri" w:eastAsia="Calibri" w:hAnsi="Calibri" w:cs="Calibri"/>
          <w:sz w:val="24"/>
          <w:szCs w:val="24"/>
          <w:lang w:val="en-GB"/>
        </w:rPr>
        <w:t xml:space="preserve"> Section face in trying to be more</w:t>
      </w:r>
      <w:r w:rsidR="007F2DD7">
        <w:rPr>
          <w:rFonts w:ascii="Calibri" w:eastAsia="Calibri" w:hAnsi="Calibri" w:cs="Calibri"/>
          <w:sz w:val="24"/>
          <w:szCs w:val="24"/>
          <w:lang w:val="en-GB"/>
        </w:rPr>
        <w:t xml:space="preserve"> </w:t>
      </w:r>
      <w:r w:rsidR="007F2DD7" w:rsidRPr="0044676B">
        <w:rPr>
          <w:rFonts w:ascii="Calibri" w:eastAsia="Calibri" w:hAnsi="Calibri" w:cs="Calibri"/>
          <w:sz w:val="24"/>
          <w:szCs w:val="24"/>
          <w:lang w:val="en-GB"/>
        </w:rPr>
        <w:t>diverse and inclusive</w:t>
      </w:r>
      <w:r w:rsidR="0044676B" w:rsidRPr="0044676B">
        <w:rPr>
          <w:rFonts w:ascii="Calibri" w:eastAsia="Calibri" w:hAnsi="Calibri" w:cs="Calibri"/>
          <w:sz w:val="24"/>
          <w:szCs w:val="24"/>
          <w:lang w:val="en-GB"/>
        </w:rPr>
        <w:t>?</w:t>
      </w:r>
    </w:p>
    <w:p w:rsidR="00A1654B" w:rsidRDefault="00A1654B" w:rsidP="00B67A83">
      <w:pPr>
        <w:pStyle w:val="Geenafstand"/>
        <w:rPr>
          <w:lang w:val="en-GB"/>
        </w:rPr>
      </w:pPr>
      <w:r>
        <w:rPr>
          <w:lang w:val="en-GB"/>
        </w:rPr>
        <w:t>Just working hard......small number of active members</w:t>
      </w:r>
      <w:r w:rsidR="000D0199">
        <w:rPr>
          <w:lang w:val="en-GB"/>
        </w:rPr>
        <w:t>, WILF is not a known entity in the Netherlands.</w:t>
      </w:r>
    </w:p>
    <w:p w:rsidR="00756532" w:rsidRDefault="00756532" w:rsidP="00B67A83">
      <w:pPr>
        <w:pStyle w:val="Geenafstand"/>
        <w:rPr>
          <w:lang w:val="en-GB"/>
        </w:rPr>
      </w:pPr>
    </w:p>
    <w:p w:rsidR="008E3A8C" w:rsidRDefault="008E3A8C" w:rsidP="008E3A8C">
      <w:pPr>
        <w:rPr>
          <w:sz w:val="24"/>
          <w:szCs w:val="24"/>
          <w:lang w:val="en-GB"/>
        </w:rPr>
      </w:pPr>
      <w:r>
        <w:rPr>
          <w:sz w:val="24"/>
          <w:szCs w:val="24"/>
          <w:lang w:val="en-GB"/>
        </w:rPr>
        <w:t xml:space="preserve">2.4. </w:t>
      </w:r>
      <w:r w:rsidRPr="007F2DD7">
        <w:rPr>
          <w:sz w:val="24"/>
          <w:szCs w:val="24"/>
          <w:lang w:val="en-GB"/>
        </w:rPr>
        <w:t xml:space="preserve">What efforts are made to address disputes within </w:t>
      </w:r>
      <w:r w:rsidR="006D22A1">
        <w:rPr>
          <w:sz w:val="24"/>
          <w:szCs w:val="24"/>
          <w:lang w:val="en-GB"/>
        </w:rPr>
        <w:t>your</w:t>
      </w:r>
      <w:r w:rsidRPr="007F2DD7">
        <w:rPr>
          <w:sz w:val="24"/>
          <w:szCs w:val="24"/>
          <w:lang w:val="en-GB"/>
        </w:rPr>
        <w:t xml:space="preserve"> Section and is there a process for so doing?</w:t>
      </w:r>
    </w:p>
    <w:p w:rsidR="00A1654B" w:rsidRDefault="00A1654B" w:rsidP="00756532">
      <w:pPr>
        <w:pStyle w:val="Geenafstand"/>
        <w:rPr>
          <w:lang w:val="en-GB"/>
        </w:rPr>
      </w:pPr>
      <w:r>
        <w:rPr>
          <w:lang w:val="en-GB"/>
        </w:rPr>
        <w:t>Just discussing different points of view, no major disputes.</w:t>
      </w:r>
    </w:p>
    <w:p w:rsidR="00756532" w:rsidRDefault="00756532" w:rsidP="00756532">
      <w:pPr>
        <w:pStyle w:val="Geenafstand"/>
        <w:rPr>
          <w:lang w:val="en-GB"/>
        </w:rPr>
      </w:pPr>
    </w:p>
    <w:p w:rsidR="008E3A8C" w:rsidRDefault="008E3A8C" w:rsidP="008E3A8C">
      <w:pPr>
        <w:rPr>
          <w:sz w:val="24"/>
          <w:szCs w:val="24"/>
          <w:lang w:val="en-GB"/>
        </w:rPr>
      </w:pPr>
      <w:r>
        <w:rPr>
          <w:sz w:val="24"/>
          <w:szCs w:val="24"/>
          <w:lang w:val="en-GB"/>
        </w:rPr>
        <w:t xml:space="preserve">2.5. </w:t>
      </w:r>
      <w:r w:rsidRPr="007F2DD7">
        <w:rPr>
          <w:sz w:val="24"/>
          <w:szCs w:val="24"/>
          <w:lang w:val="en-GB"/>
        </w:rPr>
        <w:t>How are or would allegations of discrimination be dealt with? Is there a policy or structure set in place in case of discrimination?</w:t>
      </w:r>
    </w:p>
    <w:p w:rsidR="00CB6CC4" w:rsidRPr="00A1654B" w:rsidRDefault="00A1654B" w:rsidP="00B67A83">
      <w:pPr>
        <w:pStyle w:val="Geenafstand"/>
        <w:rPr>
          <w:lang w:val="en-GB"/>
        </w:rPr>
      </w:pPr>
      <w:r w:rsidRPr="00A1654B">
        <w:rPr>
          <w:lang w:val="en-GB"/>
        </w:rPr>
        <w:t xml:space="preserve">No procedure , </w:t>
      </w:r>
      <w:r w:rsidR="000D0199">
        <w:rPr>
          <w:lang w:val="en-GB"/>
        </w:rPr>
        <w:t>w</w:t>
      </w:r>
      <w:r w:rsidR="00CB6CC4" w:rsidRPr="00A1654B">
        <w:rPr>
          <w:lang w:val="en-GB"/>
        </w:rPr>
        <w:t>e have seen no cases of discrimination.</w:t>
      </w:r>
    </w:p>
    <w:p w:rsidR="0044676B" w:rsidRDefault="0044676B" w:rsidP="000774FF">
      <w:pPr>
        <w:rPr>
          <w:lang w:val="en-GB"/>
        </w:rPr>
      </w:pPr>
    </w:p>
    <w:p w:rsidR="0044676B" w:rsidRPr="0044676B" w:rsidRDefault="0044676B" w:rsidP="001B4269">
      <w:pPr>
        <w:pStyle w:val="Geenafstand"/>
        <w:rPr>
          <w:lang w:val="en-GB"/>
        </w:rPr>
      </w:pPr>
      <w:r w:rsidRPr="0044676B">
        <w:rPr>
          <w:lang w:val="en-GB"/>
        </w:rPr>
        <w:t xml:space="preserve">GOVERNANCE </w:t>
      </w:r>
    </w:p>
    <w:p w:rsidR="007F2DD7" w:rsidRDefault="00FA03B7" w:rsidP="007F2DD7">
      <w:pPr>
        <w:spacing w:line="276" w:lineRule="auto"/>
        <w:rPr>
          <w:rFonts w:ascii="Calibri" w:eastAsia="Calibri" w:hAnsi="Calibri" w:cs="Calibri"/>
          <w:sz w:val="24"/>
          <w:szCs w:val="24"/>
          <w:lang w:val="en-GB"/>
        </w:rPr>
      </w:pPr>
      <w:r>
        <w:rPr>
          <w:rFonts w:ascii="Calibri" w:eastAsia="Calibri" w:hAnsi="Calibri" w:cs="Calibri"/>
          <w:sz w:val="24"/>
          <w:szCs w:val="24"/>
          <w:lang w:val="en-GB"/>
        </w:rPr>
        <w:t>2.</w:t>
      </w:r>
      <w:r w:rsidR="0074206F">
        <w:rPr>
          <w:rFonts w:ascii="Calibri" w:eastAsia="Calibri" w:hAnsi="Calibri" w:cs="Calibri"/>
          <w:sz w:val="24"/>
          <w:szCs w:val="24"/>
          <w:lang w:val="en-GB"/>
        </w:rPr>
        <w:t>6</w:t>
      </w:r>
      <w:r>
        <w:rPr>
          <w:rFonts w:ascii="Calibri" w:eastAsia="Calibri" w:hAnsi="Calibri" w:cs="Calibri"/>
          <w:sz w:val="24"/>
          <w:szCs w:val="24"/>
          <w:lang w:val="en-GB"/>
        </w:rPr>
        <w:t xml:space="preserve">. </w:t>
      </w:r>
      <w:r w:rsidR="007F2DD7" w:rsidRPr="007F2DD7">
        <w:rPr>
          <w:rFonts w:ascii="Calibri" w:eastAsia="Calibri" w:hAnsi="Calibri" w:cs="Calibri"/>
          <w:sz w:val="24"/>
          <w:szCs w:val="24"/>
          <w:lang w:val="en-GB"/>
        </w:rPr>
        <w:t>What is the structure of the national governance and executive board? What are the positions?</w:t>
      </w:r>
    </w:p>
    <w:p w:rsidR="00A1654B" w:rsidRDefault="00A1654B" w:rsidP="001B4269">
      <w:pPr>
        <w:pStyle w:val="Geenafstand"/>
        <w:rPr>
          <w:lang w:val="en-GB"/>
        </w:rPr>
      </w:pPr>
      <w:r>
        <w:rPr>
          <w:lang w:val="en-GB"/>
        </w:rPr>
        <w:t>WILPF NL is a</w:t>
      </w:r>
      <w:r w:rsidR="001B4269">
        <w:rPr>
          <w:lang w:val="en-GB"/>
        </w:rPr>
        <w:t xml:space="preserve">n </w:t>
      </w:r>
      <w:r w:rsidR="000D0199">
        <w:rPr>
          <w:lang w:val="en-GB"/>
        </w:rPr>
        <w:t>A</w:t>
      </w:r>
      <w:r>
        <w:rPr>
          <w:lang w:val="en-GB"/>
        </w:rPr>
        <w:t xml:space="preserve">ssociation of Members, with a </w:t>
      </w:r>
      <w:r w:rsidR="001B4269">
        <w:rPr>
          <w:lang w:val="en-GB"/>
        </w:rPr>
        <w:t>C</w:t>
      </w:r>
      <w:r>
        <w:rPr>
          <w:lang w:val="en-GB"/>
        </w:rPr>
        <w:t xml:space="preserve">onstitution and </w:t>
      </w:r>
      <w:r w:rsidR="001B4269">
        <w:rPr>
          <w:lang w:val="en-GB"/>
        </w:rPr>
        <w:t>B</w:t>
      </w:r>
      <w:r>
        <w:rPr>
          <w:lang w:val="en-GB"/>
        </w:rPr>
        <w:t>ylaws since 1996.</w:t>
      </w:r>
    </w:p>
    <w:p w:rsidR="001B4269" w:rsidRDefault="00A1654B" w:rsidP="001B4269">
      <w:pPr>
        <w:pStyle w:val="Geenafstand"/>
        <w:rPr>
          <w:lang w:val="en-GB"/>
        </w:rPr>
      </w:pPr>
      <w:r>
        <w:rPr>
          <w:lang w:val="en-GB"/>
        </w:rPr>
        <w:lastRenderedPageBreak/>
        <w:t>The members</w:t>
      </w:r>
      <w:r w:rsidR="001B4269">
        <w:rPr>
          <w:lang w:val="en-GB"/>
        </w:rPr>
        <w:t xml:space="preserve">, </w:t>
      </w:r>
      <w:proofErr w:type="spellStart"/>
      <w:r w:rsidR="001B4269">
        <w:rPr>
          <w:lang w:val="en-GB"/>
        </w:rPr>
        <w:t>i.c</w:t>
      </w:r>
      <w:proofErr w:type="spellEnd"/>
      <w:r w:rsidR="001B4269">
        <w:rPr>
          <w:lang w:val="en-GB"/>
        </w:rPr>
        <w:t>. the General Assembly,</w:t>
      </w:r>
      <w:r>
        <w:rPr>
          <w:lang w:val="en-GB"/>
        </w:rPr>
        <w:t xml:space="preserve"> choose a </w:t>
      </w:r>
      <w:r w:rsidR="001B4269">
        <w:rPr>
          <w:lang w:val="en-GB"/>
        </w:rPr>
        <w:t>president</w:t>
      </w:r>
      <w:r>
        <w:rPr>
          <w:lang w:val="en-GB"/>
        </w:rPr>
        <w:t xml:space="preserve">, treasurer and secretary. Other </w:t>
      </w:r>
      <w:r w:rsidR="001B4269">
        <w:rPr>
          <w:lang w:val="en-GB"/>
        </w:rPr>
        <w:t>general b</w:t>
      </w:r>
      <w:r>
        <w:rPr>
          <w:lang w:val="en-GB"/>
        </w:rPr>
        <w:t>oard members represent a working group</w:t>
      </w:r>
      <w:r w:rsidR="001B4269">
        <w:rPr>
          <w:lang w:val="en-GB"/>
        </w:rPr>
        <w:t xml:space="preserve"> or significant WILPF activity. The Liaison is a board member also.</w:t>
      </w:r>
    </w:p>
    <w:p w:rsidR="001B4269" w:rsidRDefault="001B4269" w:rsidP="001B4269">
      <w:pPr>
        <w:pStyle w:val="Geenafstand"/>
        <w:rPr>
          <w:lang w:val="en-GB"/>
        </w:rPr>
      </w:pPr>
      <w:r>
        <w:rPr>
          <w:lang w:val="en-GB"/>
        </w:rPr>
        <w:t>Tasks and responsibilities of the Executive Boar</w:t>
      </w:r>
      <w:r w:rsidR="00756532">
        <w:rPr>
          <w:lang w:val="en-GB"/>
        </w:rPr>
        <w:t>d and Board members are in the Constitution and the B</w:t>
      </w:r>
      <w:r>
        <w:rPr>
          <w:lang w:val="en-GB"/>
        </w:rPr>
        <w:t xml:space="preserve">ylaws.  </w:t>
      </w:r>
    </w:p>
    <w:p w:rsidR="00A1654B" w:rsidRDefault="00A1654B" w:rsidP="001B4269">
      <w:pPr>
        <w:pStyle w:val="Geenafstand"/>
        <w:rPr>
          <w:lang w:val="en-GB"/>
        </w:rPr>
      </w:pPr>
      <w:r>
        <w:rPr>
          <w:lang w:val="en-GB"/>
        </w:rPr>
        <w:t xml:space="preserve">  </w:t>
      </w:r>
    </w:p>
    <w:p w:rsidR="007F2DD7" w:rsidRDefault="00FA03B7" w:rsidP="007F2DD7">
      <w:pPr>
        <w:spacing w:line="276" w:lineRule="auto"/>
        <w:rPr>
          <w:rFonts w:ascii="Calibri" w:eastAsia="Calibri" w:hAnsi="Calibri" w:cs="Calibri"/>
          <w:sz w:val="24"/>
          <w:szCs w:val="24"/>
          <w:lang w:val="en-GB"/>
        </w:rPr>
      </w:pPr>
      <w:r>
        <w:rPr>
          <w:rFonts w:ascii="Calibri" w:eastAsia="Calibri" w:hAnsi="Calibri" w:cs="Calibri"/>
          <w:sz w:val="24"/>
          <w:szCs w:val="24"/>
          <w:lang w:val="en-GB"/>
        </w:rPr>
        <w:t>2.</w:t>
      </w:r>
      <w:r w:rsidR="0074206F">
        <w:rPr>
          <w:rFonts w:ascii="Calibri" w:eastAsia="Calibri" w:hAnsi="Calibri" w:cs="Calibri"/>
          <w:sz w:val="24"/>
          <w:szCs w:val="24"/>
          <w:lang w:val="en-GB"/>
        </w:rPr>
        <w:t>7</w:t>
      </w:r>
      <w:r>
        <w:rPr>
          <w:rFonts w:ascii="Calibri" w:eastAsia="Calibri" w:hAnsi="Calibri" w:cs="Calibri"/>
          <w:sz w:val="24"/>
          <w:szCs w:val="24"/>
          <w:lang w:val="en-GB"/>
        </w:rPr>
        <w:t xml:space="preserve">. </w:t>
      </w:r>
      <w:r w:rsidR="007F2DD7" w:rsidRPr="007F2DD7">
        <w:rPr>
          <w:rFonts w:ascii="Calibri" w:eastAsia="Calibri" w:hAnsi="Calibri" w:cs="Calibri"/>
          <w:sz w:val="24"/>
          <w:szCs w:val="24"/>
          <w:lang w:val="en-GB"/>
        </w:rPr>
        <w:t>Who currently serves on the national executive board? What are the terms of service? Who elects the board?</w:t>
      </w:r>
    </w:p>
    <w:p w:rsidR="001B4269" w:rsidRDefault="001B4269" w:rsidP="001B4269">
      <w:pPr>
        <w:pStyle w:val="Geenafstand"/>
        <w:rPr>
          <w:lang w:val="en-GB"/>
        </w:rPr>
      </w:pPr>
      <w:r>
        <w:rPr>
          <w:lang w:val="en-GB"/>
        </w:rPr>
        <w:t xml:space="preserve">President: </w:t>
      </w:r>
      <w:proofErr w:type="spellStart"/>
      <w:r>
        <w:rPr>
          <w:lang w:val="en-GB"/>
        </w:rPr>
        <w:t>Aynur</w:t>
      </w:r>
      <w:proofErr w:type="spellEnd"/>
      <w:r>
        <w:rPr>
          <w:lang w:val="en-GB"/>
        </w:rPr>
        <w:t xml:space="preserve"> </w:t>
      </w:r>
      <w:proofErr w:type="spellStart"/>
      <w:r>
        <w:rPr>
          <w:lang w:val="en-GB"/>
        </w:rPr>
        <w:t>Tekin</w:t>
      </w:r>
      <w:proofErr w:type="spellEnd"/>
    </w:p>
    <w:p w:rsidR="001B4269" w:rsidRDefault="001B4269" w:rsidP="001B4269">
      <w:pPr>
        <w:pStyle w:val="Geenafstand"/>
        <w:rPr>
          <w:lang w:val="en-GB"/>
        </w:rPr>
      </w:pPr>
      <w:r>
        <w:rPr>
          <w:lang w:val="en-GB"/>
        </w:rPr>
        <w:t xml:space="preserve">Treasurer: </w:t>
      </w:r>
      <w:proofErr w:type="spellStart"/>
      <w:r>
        <w:rPr>
          <w:lang w:val="en-GB"/>
        </w:rPr>
        <w:t>Rosan</w:t>
      </w:r>
      <w:proofErr w:type="spellEnd"/>
      <w:r>
        <w:rPr>
          <w:lang w:val="en-GB"/>
        </w:rPr>
        <w:t xml:space="preserve"> Huizenga</w:t>
      </w:r>
    </w:p>
    <w:p w:rsidR="001B4269" w:rsidRDefault="001B4269" w:rsidP="001B4269">
      <w:pPr>
        <w:pStyle w:val="Geenafstand"/>
        <w:rPr>
          <w:lang w:val="en-GB"/>
        </w:rPr>
      </w:pPr>
      <w:r>
        <w:rPr>
          <w:lang w:val="en-GB"/>
        </w:rPr>
        <w:t xml:space="preserve">Liaison: </w:t>
      </w:r>
      <w:proofErr w:type="spellStart"/>
      <w:r>
        <w:rPr>
          <w:lang w:val="en-GB"/>
        </w:rPr>
        <w:t>Ite</w:t>
      </w:r>
      <w:proofErr w:type="spellEnd"/>
      <w:r>
        <w:rPr>
          <w:lang w:val="en-GB"/>
        </w:rPr>
        <w:t xml:space="preserve"> van </w:t>
      </w:r>
      <w:proofErr w:type="spellStart"/>
      <w:r>
        <w:rPr>
          <w:lang w:val="en-GB"/>
        </w:rPr>
        <w:t>Dijk</w:t>
      </w:r>
      <w:proofErr w:type="spellEnd"/>
    </w:p>
    <w:p w:rsidR="001B4269" w:rsidRDefault="001B4269" w:rsidP="001B4269">
      <w:pPr>
        <w:pStyle w:val="Geenafstand"/>
        <w:rPr>
          <w:lang w:val="en-GB"/>
        </w:rPr>
      </w:pPr>
      <w:r>
        <w:rPr>
          <w:lang w:val="en-GB"/>
        </w:rPr>
        <w:t xml:space="preserve">General Board Member: </w:t>
      </w:r>
      <w:proofErr w:type="spellStart"/>
      <w:r>
        <w:rPr>
          <w:lang w:val="en-GB"/>
        </w:rPr>
        <w:t>Anke</w:t>
      </w:r>
      <w:proofErr w:type="spellEnd"/>
      <w:r>
        <w:rPr>
          <w:lang w:val="en-GB"/>
        </w:rPr>
        <w:t xml:space="preserve"> </w:t>
      </w:r>
      <w:proofErr w:type="spellStart"/>
      <w:r>
        <w:rPr>
          <w:lang w:val="en-GB"/>
        </w:rPr>
        <w:t>Kuiper</w:t>
      </w:r>
      <w:proofErr w:type="spellEnd"/>
    </w:p>
    <w:p w:rsidR="001B4269" w:rsidRDefault="001B4269" w:rsidP="001B4269">
      <w:pPr>
        <w:pStyle w:val="Geenafstand"/>
        <w:rPr>
          <w:lang w:val="en-GB"/>
        </w:rPr>
      </w:pPr>
    </w:p>
    <w:p w:rsidR="001B4269" w:rsidRDefault="001B4269" w:rsidP="001B4269">
      <w:pPr>
        <w:pStyle w:val="Geenafstand"/>
        <w:rPr>
          <w:lang w:val="en-GB"/>
        </w:rPr>
      </w:pPr>
      <w:r>
        <w:rPr>
          <w:lang w:val="en-GB"/>
        </w:rPr>
        <w:t xml:space="preserve">Times of service are </w:t>
      </w:r>
      <w:r w:rsidR="00B67A83">
        <w:rPr>
          <w:lang w:val="en-GB"/>
        </w:rPr>
        <w:t xml:space="preserve">embedded </w:t>
      </w:r>
      <w:r>
        <w:rPr>
          <w:lang w:val="en-GB"/>
        </w:rPr>
        <w:t>in the Bylaws</w:t>
      </w:r>
      <w:r w:rsidR="00B67A83">
        <w:rPr>
          <w:lang w:val="en-GB"/>
        </w:rPr>
        <w:t>, see 2.6.</w:t>
      </w:r>
    </w:p>
    <w:p w:rsidR="001B4269" w:rsidRDefault="001B4269" w:rsidP="001B4269">
      <w:pPr>
        <w:pStyle w:val="Geenafstand"/>
        <w:rPr>
          <w:lang w:val="en-GB"/>
        </w:rPr>
      </w:pPr>
    </w:p>
    <w:p w:rsidR="007F2DD7" w:rsidRDefault="008E3A8C" w:rsidP="007F2DD7">
      <w:pPr>
        <w:spacing w:line="276" w:lineRule="auto"/>
        <w:rPr>
          <w:rFonts w:ascii="Calibri" w:eastAsia="Calibri" w:hAnsi="Calibri" w:cs="Calibri"/>
          <w:sz w:val="24"/>
          <w:szCs w:val="24"/>
          <w:lang w:val="en-GB"/>
        </w:rPr>
      </w:pPr>
      <w:r>
        <w:rPr>
          <w:rFonts w:ascii="Calibri" w:eastAsia="Calibri" w:hAnsi="Calibri" w:cs="Calibri"/>
          <w:sz w:val="24"/>
          <w:szCs w:val="24"/>
          <w:lang w:val="en-GB"/>
        </w:rPr>
        <w:t>2.</w:t>
      </w:r>
      <w:r w:rsidR="0074206F">
        <w:rPr>
          <w:rFonts w:ascii="Calibri" w:eastAsia="Calibri" w:hAnsi="Calibri" w:cs="Calibri"/>
          <w:sz w:val="24"/>
          <w:szCs w:val="24"/>
          <w:lang w:val="en-GB"/>
        </w:rPr>
        <w:t>8</w:t>
      </w:r>
      <w:r>
        <w:rPr>
          <w:rFonts w:ascii="Calibri" w:eastAsia="Calibri" w:hAnsi="Calibri" w:cs="Calibri"/>
          <w:sz w:val="24"/>
          <w:szCs w:val="24"/>
          <w:lang w:val="en-GB"/>
        </w:rPr>
        <w:t xml:space="preserve">. </w:t>
      </w:r>
      <w:r w:rsidR="007F2DD7" w:rsidRPr="007F2DD7">
        <w:rPr>
          <w:rFonts w:ascii="Calibri" w:eastAsia="Calibri" w:hAnsi="Calibri" w:cs="Calibri"/>
          <w:sz w:val="24"/>
          <w:szCs w:val="24"/>
          <w:lang w:val="en-GB"/>
        </w:rPr>
        <w:t xml:space="preserve">Who is the current President of </w:t>
      </w:r>
      <w:r w:rsidR="006D22A1">
        <w:rPr>
          <w:rFonts w:ascii="Calibri" w:eastAsia="Calibri" w:hAnsi="Calibri" w:cs="Calibri"/>
          <w:sz w:val="24"/>
          <w:szCs w:val="24"/>
          <w:lang w:val="en-GB"/>
        </w:rPr>
        <w:t>your</w:t>
      </w:r>
      <w:r w:rsidR="007F2DD7" w:rsidRPr="007F2DD7">
        <w:rPr>
          <w:rFonts w:ascii="Calibri" w:eastAsia="Calibri" w:hAnsi="Calibri" w:cs="Calibri"/>
          <w:sz w:val="24"/>
          <w:szCs w:val="24"/>
          <w:lang w:val="en-GB"/>
        </w:rPr>
        <w:t xml:space="preserve"> Section? How long has the President held office? If more than </w:t>
      </w:r>
      <w:r w:rsidR="009A3036">
        <w:rPr>
          <w:rFonts w:ascii="Calibri" w:eastAsia="Calibri" w:hAnsi="Calibri" w:cs="Calibri"/>
          <w:sz w:val="24"/>
          <w:szCs w:val="24"/>
          <w:lang w:val="en-GB"/>
        </w:rPr>
        <w:t>two</w:t>
      </w:r>
      <w:r w:rsidR="007F2DD7" w:rsidRPr="007F2DD7">
        <w:rPr>
          <w:rFonts w:ascii="Calibri" w:eastAsia="Calibri" w:hAnsi="Calibri" w:cs="Calibri"/>
          <w:sz w:val="24"/>
          <w:szCs w:val="24"/>
          <w:lang w:val="en-GB"/>
        </w:rPr>
        <w:t xml:space="preserve"> terms please indicate how this has occurred and if there are plans to ensure greater opportunities for others</w:t>
      </w:r>
      <w:r w:rsidR="006D22A1">
        <w:rPr>
          <w:rFonts w:ascii="Calibri" w:eastAsia="Calibri" w:hAnsi="Calibri" w:cs="Calibri"/>
          <w:sz w:val="24"/>
          <w:szCs w:val="24"/>
          <w:lang w:val="en-GB"/>
        </w:rPr>
        <w:t>.</w:t>
      </w:r>
    </w:p>
    <w:p w:rsidR="00CB6CC4" w:rsidRDefault="00CB6CC4" w:rsidP="001B4269">
      <w:pPr>
        <w:pStyle w:val="Geenafstand"/>
        <w:rPr>
          <w:lang w:val="en-GB"/>
        </w:rPr>
      </w:pPr>
      <w:proofErr w:type="spellStart"/>
      <w:r w:rsidRPr="00367CFD">
        <w:rPr>
          <w:lang w:val="en-GB"/>
        </w:rPr>
        <w:t>Aynur</w:t>
      </w:r>
      <w:proofErr w:type="spellEnd"/>
      <w:r w:rsidRPr="00367CFD">
        <w:rPr>
          <w:lang w:val="en-GB"/>
        </w:rPr>
        <w:t xml:space="preserve"> </w:t>
      </w:r>
      <w:proofErr w:type="spellStart"/>
      <w:r w:rsidRPr="00367CFD">
        <w:rPr>
          <w:lang w:val="en-GB"/>
        </w:rPr>
        <w:t>Tekin</w:t>
      </w:r>
      <w:proofErr w:type="spellEnd"/>
      <w:r w:rsidRPr="00367CFD">
        <w:rPr>
          <w:lang w:val="en-GB"/>
        </w:rPr>
        <w:t xml:space="preserve">, since mid 2015. </w:t>
      </w:r>
    </w:p>
    <w:p w:rsidR="001B4269" w:rsidRDefault="001B4269" w:rsidP="001B4269">
      <w:pPr>
        <w:pStyle w:val="Geenafstand"/>
        <w:rPr>
          <w:lang w:val="en-GB"/>
        </w:rPr>
      </w:pPr>
    </w:p>
    <w:p w:rsidR="001B4269" w:rsidRDefault="000D0199" w:rsidP="001B4269">
      <w:pPr>
        <w:pStyle w:val="Geenafstand"/>
        <w:rPr>
          <w:lang w:val="en-GB"/>
        </w:rPr>
      </w:pPr>
      <w:r>
        <w:rPr>
          <w:lang w:val="en-GB"/>
        </w:rPr>
        <w:t>Actually, we are in the process to transform into another entity we will give a written update to WILPF’s headquarters because WILPF in this form in the Netherlands is not sustainable due to lack of HR capacity and more senior members. There is no lack of budget though.</w:t>
      </w:r>
    </w:p>
    <w:p w:rsidR="000D0199" w:rsidRPr="00367CFD" w:rsidRDefault="000D0199" w:rsidP="001B4269">
      <w:pPr>
        <w:pStyle w:val="Geenafstand"/>
        <w:rPr>
          <w:lang w:val="en-GB"/>
        </w:rPr>
      </w:pPr>
    </w:p>
    <w:p w:rsidR="007F2DD7" w:rsidRDefault="008E3A8C" w:rsidP="007F2DD7">
      <w:pPr>
        <w:spacing w:line="276" w:lineRule="auto"/>
        <w:rPr>
          <w:rFonts w:ascii="Calibri" w:eastAsia="Calibri" w:hAnsi="Calibri" w:cs="Calibri"/>
          <w:sz w:val="24"/>
          <w:szCs w:val="24"/>
          <w:lang w:val="en-GB"/>
        </w:rPr>
      </w:pPr>
      <w:r>
        <w:rPr>
          <w:rFonts w:ascii="Calibri" w:eastAsia="Calibri" w:hAnsi="Calibri" w:cs="Calibri"/>
          <w:sz w:val="24"/>
          <w:szCs w:val="24"/>
          <w:lang w:val="en-GB"/>
        </w:rPr>
        <w:t>2.</w:t>
      </w:r>
      <w:r w:rsidR="0074206F">
        <w:rPr>
          <w:rFonts w:ascii="Calibri" w:eastAsia="Calibri" w:hAnsi="Calibri" w:cs="Calibri"/>
          <w:sz w:val="24"/>
          <w:szCs w:val="24"/>
          <w:lang w:val="en-GB"/>
        </w:rPr>
        <w:t>9</w:t>
      </w:r>
      <w:r>
        <w:rPr>
          <w:rFonts w:ascii="Calibri" w:eastAsia="Calibri" w:hAnsi="Calibri" w:cs="Calibri"/>
          <w:sz w:val="24"/>
          <w:szCs w:val="24"/>
          <w:lang w:val="en-GB"/>
        </w:rPr>
        <w:t xml:space="preserve">. </w:t>
      </w:r>
      <w:r w:rsidR="007F2DD7" w:rsidRPr="007F2DD7">
        <w:rPr>
          <w:rFonts w:ascii="Calibri" w:eastAsia="Calibri" w:hAnsi="Calibri" w:cs="Calibri"/>
          <w:sz w:val="24"/>
          <w:szCs w:val="24"/>
          <w:lang w:val="en-GB"/>
        </w:rPr>
        <w:t xml:space="preserve">Does </w:t>
      </w:r>
      <w:r w:rsidR="00D96D6B">
        <w:rPr>
          <w:rFonts w:ascii="Calibri" w:eastAsia="Calibri" w:hAnsi="Calibri" w:cs="Calibri"/>
          <w:sz w:val="24"/>
          <w:szCs w:val="24"/>
          <w:lang w:val="en-GB"/>
        </w:rPr>
        <w:t>your</w:t>
      </w:r>
      <w:r w:rsidR="007F2DD7" w:rsidRPr="007F2DD7">
        <w:rPr>
          <w:rFonts w:ascii="Calibri" w:eastAsia="Calibri" w:hAnsi="Calibri" w:cs="Calibri"/>
          <w:sz w:val="24"/>
          <w:szCs w:val="24"/>
          <w:lang w:val="en-GB"/>
        </w:rPr>
        <w:t xml:space="preserve"> Section have a written constitution? If yes how was it adopted, (e.g. by the board)? Is it accessible for members? How are decisions made?</w:t>
      </w:r>
    </w:p>
    <w:p w:rsidR="00B67A83" w:rsidRDefault="00B67A83" w:rsidP="00B67A83">
      <w:pPr>
        <w:pStyle w:val="Geenafstand"/>
        <w:rPr>
          <w:lang w:val="en-GB"/>
        </w:rPr>
      </w:pPr>
      <w:r>
        <w:rPr>
          <w:lang w:val="en-GB"/>
        </w:rPr>
        <w:t>See answer 2.6, adopted by the General Assembly of Members.</w:t>
      </w:r>
    </w:p>
    <w:p w:rsidR="00B67A83" w:rsidRDefault="00B67A83" w:rsidP="00B67A83">
      <w:pPr>
        <w:pStyle w:val="Geenafstand"/>
        <w:rPr>
          <w:lang w:val="en-GB"/>
        </w:rPr>
      </w:pPr>
      <w:r>
        <w:rPr>
          <w:lang w:val="en-GB"/>
        </w:rPr>
        <w:t xml:space="preserve">Is available for all members. </w:t>
      </w:r>
    </w:p>
    <w:p w:rsidR="00B67A83" w:rsidRDefault="00B67A83" w:rsidP="00B67A83">
      <w:pPr>
        <w:pStyle w:val="Geenafstand"/>
        <w:rPr>
          <w:lang w:val="en-GB"/>
        </w:rPr>
      </w:pPr>
      <w:r>
        <w:rPr>
          <w:lang w:val="en-GB"/>
        </w:rPr>
        <w:t>Decisions are made through proposals from members or the Executive Board to the General Assembly</w:t>
      </w:r>
      <w:r w:rsidR="000D0199">
        <w:rPr>
          <w:lang w:val="en-GB"/>
        </w:rPr>
        <w:t xml:space="preserve"> which is held twice a year, no exception.</w:t>
      </w:r>
    </w:p>
    <w:p w:rsidR="00B67A83" w:rsidRDefault="00B67A83" w:rsidP="00B67A83">
      <w:pPr>
        <w:pStyle w:val="Geenafstand"/>
        <w:rPr>
          <w:lang w:val="en-GB"/>
        </w:rPr>
      </w:pPr>
      <w:r>
        <w:rPr>
          <w:lang w:val="en-GB"/>
        </w:rPr>
        <w:t xml:space="preserve"> </w:t>
      </w:r>
    </w:p>
    <w:p w:rsidR="00CB6CC4" w:rsidRDefault="00B67A83" w:rsidP="007F2DD7">
      <w:pPr>
        <w:spacing w:line="276" w:lineRule="auto"/>
        <w:rPr>
          <w:rFonts w:ascii="Calibri" w:eastAsia="Calibri" w:hAnsi="Calibri" w:cs="Calibri"/>
          <w:sz w:val="24"/>
          <w:szCs w:val="24"/>
          <w:lang w:val="en-GB"/>
        </w:rPr>
      </w:pPr>
      <w:r>
        <w:rPr>
          <w:rFonts w:ascii="Calibri" w:eastAsia="Calibri" w:hAnsi="Calibri" w:cs="Calibri"/>
          <w:sz w:val="24"/>
          <w:szCs w:val="24"/>
          <w:lang w:val="en-GB"/>
        </w:rPr>
        <w:t>2</w:t>
      </w:r>
      <w:r w:rsidR="008E3A8C">
        <w:rPr>
          <w:rFonts w:ascii="Calibri" w:eastAsia="Calibri" w:hAnsi="Calibri" w:cs="Calibri"/>
          <w:sz w:val="24"/>
          <w:szCs w:val="24"/>
          <w:lang w:val="en-GB"/>
        </w:rPr>
        <w:t>.</w:t>
      </w:r>
      <w:r w:rsidR="0074206F">
        <w:rPr>
          <w:rFonts w:ascii="Calibri" w:eastAsia="Calibri" w:hAnsi="Calibri" w:cs="Calibri"/>
          <w:sz w:val="24"/>
          <w:szCs w:val="24"/>
          <w:lang w:val="en-GB"/>
        </w:rPr>
        <w:t>10</w:t>
      </w:r>
      <w:r w:rsidR="008E3A8C">
        <w:rPr>
          <w:rFonts w:ascii="Calibri" w:eastAsia="Calibri" w:hAnsi="Calibri" w:cs="Calibri"/>
          <w:sz w:val="24"/>
          <w:szCs w:val="24"/>
          <w:lang w:val="en-GB"/>
        </w:rPr>
        <w:t xml:space="preserve">. </w:t>
      </w:r>
      <w:r w:rsidR="007F2DD7">
        <w:rPr>
          <w:rFonts w:ascii="Calibri" w:eastAsia="Calibri" w:hAnsi="Calibri" w:cs="Calibri"/>
          <w:sz w:val="24"/>
          <w:szCs w:val="24"/>
          <w:lang w:val="en-GB"/>
        </w:rPr>
        <w:t>What</w:t>
      </w:r>
      <w:r w:rsidR="007F2DD7" w:rsidRPr="007F2DD7">
        <w:rPr>
          <w:rFonts w:ascii="Calibri" w:eastAsia="Calibri" w:hAnsi="Calibri" w:cs="Calibri"/>
          <w:sz w:val="24"/>
          <w:szCs w:val="24"/>
          <w:lang w:val="en-GB"/>
        </w:rPr>
        <w:t xml:space="preserve"> changes </w:t>
      </w:r>
      <w:r w:rsidR="007F2DD7">
        <w:rPr>
          <w:rFonts w:ascii="Calibri" w:eastAsia="Calibri" w:hAnsi="Calibri" w:cs="Calibri"/>
          <w:sz w:val="24"/>
          <w:szCs w:val="24"/>
          <w:lang w:val="en-GB"/>
        </w:rPr>
        <w:t>have been</w:t>
      </w:r>
      <w:r w:rsidR="007F2DD7" w:rsidRPr="007F2DD7">
        <w:rPr>
          <w:rFonts w:ascii="Calibri" w:eastAsia="Calibri" w:hAnsi="Calibri" w:cs="Calibri"/>
          <w:sz w:val="24"/>
          <w:szCs w:val="24"/>
          <w:lang w:val="en-GB"/>
        </w:rPr>
        <w:t xml:space="preserve"> made following the changes to Constitution and By-Laws in WILPF at the 32</w:t>
      </w:r>
      <w:r w:rsidR="007F2DD7" w:rsidRPr="009A3036">
        <w:rPr>
          <w:rFonts w:ascii="Calibri" w:eastAsia="Calibri" w:hAnsi="Calibri" w:cs="Calibri"/>
          <w:sz w:val="24"/>
          <w:szCs w:val="24"/>
          <w:vertAlign w:val="superscript"/>
          <w:lang w:val="en-GB"/>
        </w:rPr>
        <w:t>nd</w:t>
      </w:r>
      <w:r w:rsidR="009A3036">
        <w:rPr>
          <w:rFonts w:ascii="Calibri" w:eastAsia="Calibri" w:hAnsi="Calibri" w:cs="Calibri"/>
          <w:sz w:val="24"/>
          <w:szCs w:val="24"/>
          <w:lang w:val="en-GB"/>
        </w:rPr>
        <w:t xml:space="preserve"> </w:t>
      </w:r>
      <w:r w:rsidR="007F2DD7" w:rsidRPr="007F2DD7">
        <w:rPr>
          <w:rFonts w:ascii="Calibri" w:eastAsia="Calibri" w:hAnsi="Calibri" w:cs="Calibri"/>
          <w:sz w:val="24"/>
          <w:szCs w:val="24"/>
          <w:lang w:val="en-GB"/>
        </w:rPr>
        <w:t>Congress?</w:t>
      </w:r>
    </w:p>
    <w:p w:rsidR="00B67A83" w:rsidRPr="007F2DD7" w:rsidRDefault="00B67A83" w:rsidP="00B67A83">
      <w:pPr>
        <w:pStyle w:val="Geenafstand"/>
        <w:rPr>
          <w:lang w:val="en-GB"/>
        </w:rPr>
      </w:pPr>
      <w:r>
        <w:rPr>
          <w:lang w:val="en-GB"/>
        </w:rPr>
        <w:t>None</w:t>
      </w:r>
    </w:p>
    <w:p w:rsidR="0044676B" w:rsidRDefault="008E3A8C" w:rsidP="007F2DD7">
      <w:pPr>
        <w:spacing w:line="276" w:lineRule="auto"/>
        <w:rPr>
          <w:rFonts w:ascii="Calibri" w:eastAsia="Calibri" w:hAnsi="Calibri" w:cs="Calibri"/>
          <w:sz w:val="24"/>
          <w:szCs w:val="24"/>
          <w:lang w:val="en-GB"/>
        </w:rPr>
      </w:pPr>
      <w:r>
        <w:rPr>
          <w:rFonts w:ascii="Calibri" w:eastAsia="Calibri" w:hAnsi="Calibri" w:cs="Calibri"/>
          <w:sz w:val="24"/>
          <w:szCs w:val="24"/>
          <w:lang w:val="en-GB"/>
        </w:rPr>
        <w:t>2.1</w:t>
      </w:r>
      <w:r w:rsidR="0074206F">
        <w:rPr>
          <w:rFonts w:ascii="Calibri" w:eastAsia="Calibri" w:hAnsi="Calibri" w:cs="Calibri"/>
          <w:sz w:val="24"/>
          <w:szCs w:val="24"/>
          <w:lang w:val="en-GB"/>
        </w:rPr>
        <w:t>1</w:t>
      </w:r>
      <w:r>
        <w:rPr>
          <w:rFonts w:ascii="Calibri" w:eastAsia="Calibri" w:hAnsi="Calibri" w:cs="Calibri"/>
          <w:sz w:val="24"/>
          <w:szCs w:val="24"/>
          <w:lang w:val="en-GB"/>
        </w:rPr>
        <w:t xml:space="preserve">. </w:t>
      </w:r>
      <w:r w:rsidR="007F2DD7">
        <w:rPr>
          <w:rFonts w:ascii="Calibri" w:eastAsia="Calibri" w:hAnsi="Calibri" w:cs="Calibri"/>
          <w:sz w:val="24"/>
          <w:szCs w:val="24"/>
          <w:lang w:val="en-GB"/>
        </w:rPr>
        <w:t xml:space="preserve">Has </w:t>
      </w:r>
      <w:r w:rsidR="00D96D6B">
        <w:rPr>
          <w:rFonts w:ascii="Calibri" w:eastAsia="Calibri" w:hAnsi="Calibri" w:cs="Calibri"/>
          <w:sz w:val="24"/>
          <w:szCs w:val="24"/>
          <w:lang w:val="en-GB"/>
        </w:rPr>
        <w:t>your</w:t>
      </w:r>
      <w:r w:rsidR="007F2DD7" w:rsidRPr="007F2DD7">
        <w:rPr>
          <w:rFonts w:ascii="Calibri" w:eastAsia="Calibri" w:hAnsi="Calibri" w:cs="Calibri"/>
          <w:sz w:val="24"/>
          <w:szCs w:val="24"/>
          <w:lang w:val="en-GB"/>
        </w:rPr>
        <w:t xml:space="preserve"> Section adopt</w:t>
      </w:r>
      <w:r w:rsidR="007F2DD7">
        <w:rPr>
          <w:rFonts w:ascii="Calibri" w:eastAsia="Calibri" w:hAnsi="Calibri" w:cs="Calibri"/>
          <w:sz w:val="24"/>
          <w:szCs w:val="24"/>
          <w:lang w:val="en-GB"/>
        </w:rPr>
        <w:t>ed</w:t>
      </w:r>
      <w:r w:rsidR="007F2DD7" w:rsidRPr="007F2DD7">
        <w:rPr>
          <w:rFonts w:ascii="Calibri" w:eastAsia="Calibri" w:hAnsi="Calibri" w:cs="Calibri"/>
          <w:sz w:val="24"/>
          <w:szCs w:val="24"/>
          <w:lang w:val="en-GB"/>
        </w:rPr>
        <w:t xml:space="preserve"> the Constitution and By-Laws (2018), (see By-Laws section F.2)?</w:t>
      </w:r>
    </w:p>
    <w:p w:rsidR="00CB6CC4" w:rsidRPr="00B0094F" w:rsidRDefault="00CB6CC4" w:rsidP="00B0094F">
      <w:pPr>
        <w:pStyle w:val="Geenafstand"/>
        <w:rPr>
          <w:lang w:val="en-GB"/>
        </w:rPr>
      </w:pPr>
      <w:r w:rsidRPr="00367CFD">
        <w:rPr>
          <w:lang w:val="en-GB"/>
        </w:rPr>
        <w:t>WILPF Netherlands will follow up on the result of this discussion with choices aligning with the Constitution.</w:t>
      </w:r>
    </w:p>
    <w:p w:rsidR="00341BBC" w:rsidRDefault="00341BBC" w:rsidP="000774FF">
      <w:pPr>
        <w:rPr>
          <w:rFonts w:ascii="Calibri" w:eastAsia="Calibri" w:hAnsi="Calibri" w:cs="Calibri"/>
          <w:color w:val="FF0000"/>
          <w:sz w:val="24"/>
          <w:szCs w:val="24"/>
          <w:lang w:val="en-GB"/>
        </w:rPr>
      </w:pPr>
    </w:p>
    <w:p w:rsidR="00341BBC" w:rsidRDefault="00341BBC" w:rsidP="000774FF">
      <w:pPr>
        <w:rPr>
          <w:rFonts w:ascii="Calibri" w:eastAsia="Calibri" w:hAnsi="Calibri" w:cs="Calibri"/>
          <w:color w:val="FF0000"/>
          <w:sz w:val="24"/>
          <w:szCs w:val="24"/>
          <w:lang w:val="en-GB"/>
        </w:rPr>
      </w:pPr>
    </w:p>
    <w:p w:rsidR="00341BBC" w:rsidRDefault="00341BBC" w:rsidP="000774FF">
      <w:pPr>
        <w:rPr>
          <w:rFonts w:ascii="Calibri" w:eastAsia="Calibri" w:hAnsi="Calibri" w:cs="Calibri"/>
          <w:color w:val="FF0000"/>
          <w:sz w:val="24"/>
          <w:szCs w:val="24"/>
          <w:lang w:val="en-GB"/>
        </w:rPr>
      </w:pPr>
    </w:p>
    <w:p w:rsidR="007F2DD7" w:rsidRDefault="007F2DD7" w:rsidP="000774FF">
      <w:pPr>
        <w:rPr>
          <w:b/>
          <w:lang w:val="en-GB"/>
        </w:rPr>
      </w:pPr>
      <w:r w:rsidRPr="007F2DD7">
        <w:rPr>
          <w:b/>
          <w:lang w:val="en-GB"/>
        </w:rPr>
        <w:lastRenderedPageBreak/>
        <w:t>OPERATION</w:t>
      </w:r>
      <w:r>
        <w:rPr>
          <w:b/>
          <w:lang w:val="en-GB"/>
        </w:rPr>
        <w:t>S</w:t>
      </w:r>
    </w:p>
    <w:p w:rsidR="007F2DD7" w:rsidRDefault="008E3A8C" w:rsidP="007F2DD7">
      <w:pPr>
        <w:rPr>
          <w:sz w:val="24"/>
          <w:szCs w:val="24"/>
          <w:lang w:val="en-GB"/>
        </w:rPr>
      </w:pPr>
      <w:r w:rsidRPr="008E3A8C">
        <w:rPr>
          <w:sz w:val="24"/>
          <w:szCs w:val="24"/>
          <w:lang w:val="en-GB"/>
        </w:rPr>
        <w:t>2.1</w:t>
      </w:r>
      <w:r w:rsidR="0074206F">
        <w:rPr>
          <w:sz w:val="24"/>
          <w:szCs w:val="24"/>
          <w:lang w:val="en-GB"/>
        </w:rPr>
        <w:t>2</w:t>
      </w:r>
      <w:r w:rsidRPr="008E3A8C">
        <w:rPr>
          <w:sz w:val="24"/>
          <w:szCs w:val="24"/>
          <w:lang w:val="en-GB"/>
        </w:rPr>
        <w:t>.</w:t>
      </w:r>
      <w:r>
        <w:rPr>
          <w:b/>
          <w:sz w:val="24"/>
          <w:szCs w:val="24"/>
          <w:lang w:val="en-GB"/>
        </w:rPr>
        <w:t xml:space="preserve"> </w:t>
      </w:r>
      <w:r w:rsidR="007F2DD7" w:rsidRPr="007F2DD7">
        <w:rPr>
          <w:sz w:val="24"/>
          <w:szCs w:val="24"/>
          <w:lang w:val="en-GB"/>
        </w:rPr>
        <w:t xml:space="preserve">Does </w:t>
      </w:r>
      <w:r w:rsidR="001F4746">
        <w:rPr>
          <w:sz w:val="24"/>
          <w:szCs w:val="24"/>
          <w:lang w:val="en-GB"/>
        </w:rPr>
        <w:t>your</w:t>
      </w:r>
      <w:r w:rsidR="007F2DD7" w:rsidRPr="007F2DD7">
        <w:rPr>
          <w:sz w:val="24"/>
          <w:szCs w:val="24"/>
          <w:lang w:val="en-GB"/>
        </w:rPr>
        <w:t xml:space="preserve"> Section have paid staff? If yes, how many? What roles? Do you have personnel policies and fair human resource procedures?</w:t>
      </w:r>
      <w:r w:rsidR="007F2DD7">
        <w:rPr>
          <w:sz w:val="24"/>
          <w:szCs w:val="24"/>
          <w:lang w:val="en-GB"/>
        </w:rPr>
        <w:t xml:space="preserve"> If yes, p</w:t>
      </w:r>
      <w:r w:rsidR="007F2DD7" w:rsidRPr="007F2DD7">
        <w:rPr>
          <w:sz w:val="24"/>
          <w:szCs w:val="24"/>
          <w:lang w:val="en-GB"/>
        </w:rPr>
        <w:t>lease provide any relevant employer-employment policy details.</w:t>
      </w:r>
    </w:p>
    <w:p w:rsidR="00CB6CC4" w:rsidRDefault="00CB6CC4" w:rsidP="00B0094F">
      <w:pPr>
        <w:pStyle w:val="Geenafstand"/>
        <w:rPr>
          <w:lang w:val="en-GB"/>
        </w:rPr>
      </w:pPr>
      <w:r w:rsidRPr="00367CFD">
        <w:rPr>
          <w:lang w:val="en-GB"/>
        </w:rPr>
        <w:t>No</w:t>
      </w:r>
    </w:p>
    <w:p w:rsidR="00756532" w:rsidRPr="00367CFD" w:rsidRDefault="00756532" w:rsidP="00B0094F">
      <w:pPr>
        <w:pStyle w:val="Geenafstand"/>
        <w:rPr>
          <w:lang w:val="en-GB"/>
        </w:rPr>
      </w:pPr>
    </w:p>
    <w:p w:rsidR="00756532" w:rsidRPr="00756532" w:rsidRDefault="008E3A8C" w:rsidP="00B0094F">
      <w:pPr>
        <w:pStyle w:val="Geenafstand"/>
        <w:rPr>
          <w:sz w:val="24"/>
          <w:szCs w:val="24"/>
          <w:lang w:val="en-GB"/>
        </w:rPr>
      </w:pPr>
      <w:r w:rsidRPr="00756532">
        <w:rPr>
          <w:sz w:val="24"/>
          <w:szCs w:val="24"/>
          <w:lang w:val="en-GB"/>
        </w:rPr>
        <w:t>2.1</w:t>
      </w:r>
      <w:r w:rsidR="0074206F" w:rsidRPr="00756532">
        <w:rPr>
          <w:sz w:val="24"/>
          <w:szCs w:val="24"/>
          <w:lang w:val="en-GB"/>
        </w:rPr>
        <w:t>3</w:t>
      </w:r>
      <w:r w:rsidRPr="00756532">
        <w:rPr>
          <w:sz w:val="24"/>
          <w:szCs w:val="24"/>
          <w:lang w:val="en-GB"/>
        </w:rPr>
        <w:t xml:space="preserve">. </w:t>
      </w:r>
      <w:r w:rsidR="007F2DD7" w:rsidRPr="00756532">
        <w:rPr>
          <w:sz w:val="24"/>
          <w:szCs w:val="24"/>
          <w:lang w:val="en-GB"/>
        </w:rPr>
        <w:t>Has your Section completed the WILPF Security Protocol</w:t>
      </w:r>
    </w:p>
    <w:p w:rsidR="00756532" w:rsidRDefault="00756532" w:rsidP="00B0094F">
      <w:pPr>
        <w:pStyle w:val="Geenafstand"/>
        <w:rPr>
          <w:lang w:val="en-GB"/>
        </w:rPr>
      </w:pPr>
    </w:p>
    <w:p w:rsidR="00344B9B" w:rsidRDefault="00CB6CC4" w:rsidP="00B0094F">
      <w:pPr>
        <w:pStyle w:val="Geenafstand"/>
        <w:rPr>
          <w:lang w:val="en-GB"/>
        </w:rPr>
      </w:pPr>
      <w:r w:rsidRPr="00367CFD">
        <w:rPr>
          <w:lang w:val="en-GB"/>
        </w:rPr>
        <w:t>No, we have adopted a privacy declaration in accordance with the new European laws on Privacy protection.</w:t>
      </w:r>
    </w:p>
    <w:p w:rsidR="00756532" w:rsidRPr="00367CFD" w:rsidRDefault="00756532" w:rsidP="00B0094F">
      <w:pPr>
        <w:pStyle w:val="Geenafstand"/>
        <w:rPr>
          <w:lang w:val="en-GB"/>
        </w:rPr>
      </w:pPr>
    </w:p>
    <w:p w:rsidR="007F2DD7" w:rsidRDefault="008E3A8C" w:rsidP="00C87359">
      <w:pPr>
        <w:rPr>
          <w:sz w:val="24"/>
          <w:szCs w:val="24"/>
          <w:lang w:val="en-GB"/>
        </w:rPr>
      </w:pPr>
      <w:r>
        <w:rPr>
          <w:sz w:val="24"/>
          <w:szCs w:val="24"/>
          <w:lang w:val="en-GB"/>
        </w:rPr>
        <w:t>2.1</w:t>
      </w:r>
      <w:r w:rsidR="0074206F">
        <w:rPr>
          <w:sz w:val="24"/>
          <w:szCs w:val="24"/>
          <w:lang w:val="en-GB"/>
        </w:rPr>
        <w:t>4</w:t>
      </w:r>
      <w:r>
        <w:rPr>
          <w:sz w:val="24"/>
          <w:szCs w:val="24"/>
          <w:lang w:val="en-GB"/>
        </w:rPr>
        <w:t xml:space="preserve">. </w:t>
      </w:r>
      <w:r w:rsidR="007F2DD7" w:rsidRPr="007F2DD7">
        <w:rPr>
          <w:sz w:val="24"/>
          <w:szCs w:val="24"/>
          <w:lang w:val="en-GB"/>
        </w:rPr>
        <w:t>Who in your Section is responsible for risk and protection management?</w:t>
      </w:r>
    </w:p>
    <w:p w:rsidR="00367CFD" w:rsidRDefault="00367CFD" w:rsidP="00B0094F">
      <w:pPr>
        <w:pStyle w:val="Geenafstand"/>
        <w:rPr>
          <w:lang w:val="en-GB"/>
        </w:rPr>
      </w:pPr>
      <w:r w:rsidRPr="00367CFD">
        <w:rPr>
          <w:lang w:val="en-GB"/>
        </w:rPr>
        <w:t>Board.</w:t>
      </w:r>
    </w:p>
    <w:p w:rsidR="00756532" w:rsidRPr="00367CFD" w:rsidRDefault="00756532" w:rsidP="00B0094F">
      <w:pPr>
        <w:pStyle w:val="Geenafstand"/>
        <w:rPr>
          <w:lang w:val="en-GB"/>
        </w:rPr>
      </w:pPr>
    </w:p>
    <w:p w:rsidR="007F2DD7" w:rsidRDefault="008E3A8C" w:rsidP="007F2DD7">
      <w:pPr>
        <w:rPr>
          <w:sz w:val="24"/>
          <w:szCs w:val="24"/>
          <w:lang w:val="en-GB"/>
        </w:rPr>
      </w:pPr>
      <w:r>
        <w:rPr>
          <w:sz w:val="24"/>
          <w:szCs w:val="24"/>
          <w:lang w:val="en-GB"/>
        </w:rPr>
        <w:t>2.1</w:t>
      </w:r>
      <w:r w:rsidR="0074206F">
        <w:rPr>
          <w:sz w:val="24"/>
          <w:szCs w:val="24"/>
          <w:lang w:val="en-GB"/>
        </w:rPr>
        <w:t>5</w:t>
      </w:r>
      <w:r>
        <w:rPr>
          <w:sz w:val="24"/>
          <w:szCs w:val="24"/>
          <w:lang w:val="en-GB"/>
        </w:rPr>
        <w:t xml:space="preserve">. </w:t>
      </w:r>
      <w:r w:rsidR="007F2DD7" w:rsidRPr="007F2DD7">
        <w:rPr>
          <w:sz w:val="24"/>
          <w:szCs w:val="24"/>
          <w:lang w:val="en-GB"/>
        </w:rPr>
        <w:t>What risks do members of your Section face in being members of WILPF?</w:t>
      </w:r>
    </w:p>
    <w:p w:rsidR="00367CFD" w:rsidRDefault="00367CFD" w:rsidP="00B0094F">
      <w:pPr>
        <w:pStyle w:val="Geenafstand"/>
        <w:rPr>
          <w:lang w:val="en-GB"/>
        </w:rPr>
      </w:pPr>
      <w:r>
        <w:rPr>
          <w:lang w:val="en-GB"/>
        </w:rPr>
        <w:t xml:space="preserve">Not that we are </w:t>
      </w:r>
      <w:r w:rsidR="00B0094F">
        <w:rPr>
          <w:lang w:val="en-GB"/>
        </w:rPr>
        <w:t>a</w:t>
      </w:r>
      <w:r>
        <w:rPr>
          <w:lang w:val="en-GB"/>
        </w:rPr>
        <w:t>ware of.</w:t>
      </w:r>
    </w:p>
    <w:p w:rsidR="00756532" w:rsidRPr="00367CFD" w:rsidRDefault="00756532" w:rsidP="00B0094F">
      <w:pPr>
        <w:pStyle w:val="Geenafstand"/>
        <w:rPr>
          <w:lang w:val="en-GB"/>
        </w:rPr>
      </w:pPr>
    </w:p>
    <w:p w:rsidR="007F2DD7" w:rsidRDefault="008E3A8C" w:rsidP="00367CFD">
      <w:pPr>
        <w:rPr>
          <w:sz w:val="24"/>
          <w:szCs w:val="24"/>
          <w:lang w:val="en-GB"/>
        </w:rPr>
      </w:pPr>
      <w:r>
        <w:rPr>
          <w:sz w:val="24"/>
          <w:szCs w:val="24"/>
          <w:lang w:val="en-GB"/>
        </w:rPr>
        <w:t>2.1</w:t>
      </w:r>
      <w:r w:rsidR="0074206F">
        <w:rPr>
          <w:sz w:val="24"/>
          <w:szCs w:val="24"/>
          <w:lang w:val="en-GB"/>
        </w:rPr>
        <w:t>6</w:t>
      </w:r>
      <w:r>
        <w:rPr>
          <w:sz w:val="24"/>
          <w:szCs w:val="24"/>
          <w:lang w:val="en-GB"/>
        </w:rPr>
        <w:t xml:space="preserve">. </w:t>
      </w:r>
      <w:r w:rsidR="007F2DD7" w:rsidRPr="007F2DD7">
        <w:rPr>
          <w:sz w:val="24"/>
          <w:szCs w:val="24"/>
          <w:lang w:val="en-GB"/>
        </w:rPr>
        <w:t>What risks do you manage as the executive of WILPF in your Section?</w:t>
      </w:r>
    </w:p>
    <w:p w:rsidR="00367CFD" w:rsidRPr="00367CFD" w:rsidRDefault="00367CFD" w:rsidP="00B0094F">
      <w:pPr>
        <w:pStyle w:val="Geenafstand"/>
        <w:rPr>
          <w:lang w:val="en-GB"/>
        </w:rPr>
      </w:pPr>
      <w:r>
        <w:rPr>
          <w:lang w:val="en-GB"/>
        </w:rPr>
        <w:t>Netherlands is quite safe.</w:t>
      </w:r>
    </w:p>
    <w:p w:rsidR="00367CFD" w:rsidRPr="00367CFD" w:rsidRDefault="00367CFD" w:rsidP="00367CFD">
      <w:pPr>
        <w:rPr>
          <w:sz w:val="24"/>
          <w:szCs w:val="24"/>
          <w:lang w:val="en-GB"/>
        </w:rPr>
      </w:pPr>
    </w:p>
    <w:p w:rsidR="00232874" w:rsidRDefault="00232874" w:rsidP="00232874">
      <w:pPr>
        <w:spacing w:line="276" w:lineRule="auto"/>
        <w:rPr>
          <w:rFonts w:ascii="Calibri" w:eastAsia="Calibri" w:hAnsi="Calibri" w:cs="Calibri"/>
          <w:b/>
          <w:sz w:val="24"/>
          <w:szCs w:val="24"/>
          <w:lang w:val="en-GB"/>
        </w:rPr>
      </w:pPr>
      <w:r>
        <w:rPr>
          <w:rFonts w:ascii="Calibri" w:eastAsia="Calibri" w:hAnsi="Calibri" w:cs="Calibri"/>
          <w:b/>
          <w:sz w:val="24"/>
          <w:szCs w:val="24"/>
          <w:lang w:val="en-GB"/>
        </w:rPr>
        <w:t xml:space="preserve">FINANCES </w:t>
      </w:r>
    </w:p>
    <w:p w:rsidR="00367CFD" w:rsidRDefault="00367CFD" w:rsidP="00367CFD">
      <w:pPr>
        <w:rPr>
          <w:sz w:val="24"/>
          <w:szCs w:val="24"/>
          <w:lang w:val="en-GB"/>
        </w:rPr>
      </w:pPr>
      <w:r>
        <w:rPr>
          <w:sz w:val="24"/>
          <w:szCs w:val="24"/>
          <w:lang w:val="en-GB"/>
        </w:rPr>
        <w:t xml:space="preserve">Who is your current Treasurer? </w:t>
      </w:r>
    </w:p>
    <w:p w:rsidR="00367CFD" w:rsidRDefault="00367CFD" w:rsidP="00B0094F">
      <w:pPr>
        <w:pStyle w:val="Geenafstand"/>
        <w:rPr>
          <w:lang w:val="en-GB"/>
        </w:rPr>
      </w:pPr>
      <w:proofErr w:type="spellStart"/>
      <w:r>
        <w:rPr>
          <w:lang w:val="en-GB"/>
        </w:rPr>
        <w:t>Rosan</w:t>
      </w:r>
      <w:proofErr w:type="spellEnd"/>
      <w:r>
        <w:rPr>
          <w:lang w:val="en-GB"/>
        </w:rPr>
        <w:t xml:space="preserve"> Huizenga, </w:t>
      </w:r>
      <w:hyperlink r:id="rId11" w:history="1">
        <w:r w:rsidR="00283552" w:rsidRPr="00A23003">
          <w:rPr>
            <w:rStyle w:val="Hyperlink"/>
            <w:lang w:val="en-GB"/>
          </w:rPr>
          <w:t>huiz.klopp@planet.nl</w:t>
        </w:r>
      </w:hyperlink>
    </w:p>
    <w:p w:rsidR="00283552" w:rsidRPr="00367CFD" w:rsidRDefault="00283552" w:rsidP="00B0094F">
      <w:pPr>
        <w:pStyle w:val="Geenafstand"/>
        <w:rPr>
          <w:lang w:val="en-GB"/>
        </w:rPr>
      </w:pPr>
    </w:p>
    <w:p w:rsidR="00367CFD" w:rsidRPr="00B0094F" w:rsidRDefault="00232874" w:rsidP="00367CFD">
      <w:pPr>
        <w:pStyle w:val="Lijstalinea"/>
        <w:numPr>
          <w:ilvl w:val="1"/>
          <w:numId w:val="5"/>
        </w:numPr>
        <w:rPr>
          <w:sz w:val="24"/>
          <w:szCs w:val="24"/>
          <w:lang w:val="en-GB"/>
        </w:rPr>
      </w:pPr>
      <w:r w:rsidRPr="00232874">
        <w:rPr>
          <w:sz w:val="24"/>
          <w:szCs w:val="24"/>
          <w:lang w:val="en-GB"/>
        </w:rPr>
        <w:t xml:space="preserve">How does your Section manage its finances? </w:t>
      </w:r>
    </w:p>
    <w:p w:rsidR="00B0094F" w:rsidRDefault="00CB6CC4" w:rsidP="00B0094F">
      <w:pPr>
        <w:pStyle w:val="Geenafstand"/>
        <w:rPr>
          <w:lang w:val="en-GB"/>
        </w:rPr>
      </w:pPr>
      <w:r w:rsidRPr="00367CFD">
        <w:rPr>
          <w:lang w:val="en-GB"/>
        </w:rPr>
        <w:t>Financial management is a general policy responsibility of the executive board.</w:t>
      </w:r>
    </w:p>
    <w:p w:rsidR="00CB6CC4" w:rsidRPr="00B0094F" w:rsidRDefault="00B0094F" w:rsidP="00B0094F">
      <w:pPr>
        <w:pStyle w:val="Geenafstand"/>
        <w:rPr>
          <w:lang w:val="en-GB"/>
        </w:rPr>
      </w:pPr>
      <w:r>
        <w:rPr>
          <w:lang w:val="en-GB"/>
        </w:rPr>
        <w:t>The</w:t>
      </w:r>
      <w:r w:rsidR="00CB6CC4" w:rsidRPr="00367CFD">
        <w:rPr>
          <w:lang w:val="en-GB"/>
        </w:rPr>
        <w:t xml:space="preserve"> treasurer who gives oversight and insight each 6 months at the General Assembly. </w:t>
      </w:r>
    </w:p>
    <w:p w:rsidR="00CB6CC4" w:rsidRDefault="00CB6CC4" w:rsidP="00B0094F">
      <w:pPr>
        <w:pStyle w:val="Geenafstand"/>
        <w:rPr>
          <w:lang w:val="en-GB"/>
        </w:rPr>
      </w:pPr>
      <w:r w:rsidRPr="00367CFD">
        <w:rPr>
          <w:lang w:val="en-GB"/>
        </w:rPr>
        <w:t>The proposed budget and the final budget is a proposal of the executive board and is decided upon every year by General Assembly.</w:t>
      </w:r>
    </w:p>
    <w:p w:rsidR="00B0094F" w:rsidRPr="00367CFD" w:rsidRDefault="00B0094F" w:rsidP="00B0094F">
      <w:pPr>
        <w:pStyle w:val="Geenafstand"/>
        <w:rPr>
          <w:lang w:val="en-GB"/>
        </w:rPr>
      </w:pPr>
    </w:p>
    <w:p w:rsidR="00B0094F" w:rsidRPr="00B0094F" w:rsidRDefault="00232874" w:rsidP="00B0094F">
      <w:pPr>
        <w:ind w:left="420"/>
        <w:rPr>
          <w:sz w:val="24"/>
          <w:szCs w:val="24"/>
          <w:lang w:val="en-GB"/>
        </w:rPr>
      </w:pPr>
      <w:r>
        <w:rPr>
          <w:sz w:val="24"/>
          <w:szCs w:val="24"/>
          <w:lang w:val="en-GB"/>
        </w:rPr>
        <w:t xml:space="preserve">2.17.1. Do you have a list of the roles and responsibilities of your treasurer? Have you written instructions for preparing your </w:t>
      </w:r>
      <w:r w:rsidR="001821E1">
        <w:rPr>
          <w:sz w:val="24"/>
          <w:szCs w:val="24"/>
          <w:lang w:val="en-GB"/>
        </w:rPr>
        <w:t>S</w:t>
      </w:r>
      <w:r>
        <w:rPr>
          <w:sz w:val="24"/>
          <w:szCs w:val="24"/>
          <w:lang w:val="en-GB"/>
        </w:rPr>
        <w:t xml:space="preserve">ection budget that the outgoing treasurer passes to the incoming treasurer? Do you have written instructions for preparing annual financial statements that are passed to the incoming treasurer? With whom do you lodge your </w:t>
      </w:r>
      <w:r w:rsidR="00B0094F">
        <w:rPr>
          <w:sz w:val="24"/>
          <w:szCs w:val="24"/>
          <w:lang w:val="en-GB"/>
        </w:rPr>
        <w:t>fi</w:t>
      </w:r>
    </w:p>
    <w:p w:rsidR="00CB6CC4" w:rsidRPr="00367CFD" w:rsidRDefault="00CB6CC4" w:rsidP="00B0094F">
      <w:pPr>
        <w:pStyle w:val="Geenafstand"/>
        <w:rPr>
          <w:lang w:val="en-GB"/>
        </w:rPr>
      </w:pPr>
      <w:r w:rsidRPr="00367CFD">
        <w:rPr>
          <w:lang w:val="en-GB"/>
        </w:rPr>
        <w:t xml:space="preserve">- WILPF Netherlands has a regular yearly practice of </w:t>
      </w:r>
      <w:r w:rsidR="00B0094F">
        <w:rPr>
          <w:lang w:val="en-GB"/>
        </w:rPr>
        <w:t xml:space="preserve">proposing a budget, </w:t>
      </w:r>
      <w:r w:rsidRPr="00367CFD">
        <w:rPr>
          <w:lang w:val="en-GB"/>
        </w:rPr>
        <w:t xml:space="preserve">reporting on the financial state of affairs  and every year an independent accountant examines  the books and reports on the finances. </w:t>
      </w:r>
    </w:p>
    <w:p w:rsidR="00CB6CC4" w:rsidRDefault="00CB6CC4" w:rsidP="00B0094F">
      <w:pPr>
        <w:pStyle w:val="Geenafstand"/>
        <w:rPr>
          <w:lang w:val="en-GB"/>
        </w:rPr>
      </w:pPr>
      <w:r w:rsidRPr="00367CFD">
        <w:rPr>
          <w:lang w:val="en-GB"/>
        </w:rPr>
        <w:t>In addition two members (non board members) check this report and the books and send their findings to the General Assembly.</w:t>
      </w:r>
    </w:p>
    <w:p w:rsidR="00B0094F" w:rsidRDefault="00B0094F" w:rsidP="00B0094F">
      <w:pPr>
        <w:pStyle w:val="Geenafstand"/>
        <w:rPr>
          <w:lang w:val="en-GB"/>
        </w:rPr>
      </w:pPr>
      <w:r>
        <w:rPr>
          <w:lang w:val="en-GB"/>
        </w:rPr>
        <w:t>The treasurer is responsible for managing the finances, as is recorded in the bylaws.</w:t>
      </w:r>
    </w:p>
    <w:p w:rsidR="00B0094F" w:rsidRPr="00367CFD" w:rsidRDefault="00B0094F" w:rsidP="00B0094F">
      <w:pPr>
        <w:pStyle w:val="Geenafstand"/>
        <w:rPr>
          <w:lang w:val="en-GB"/>
        </w:rPr>
      </w:pPr>
    </w:p>
    <w:p w:rsidR="00232874" w:rsidRDefault="00232874" w:rsidP="001B5D63">
      <w:pPr>
        <w:ind w:left="420"/>
        <w:rPr>
          <w:sz w:val="24"/>
          <w:szCs w:val="24"/>
          <w:lang w:val="en-GB"/>
        </w:rPr>
      </w:pPr>
      <w:r>
        <w:rPr>
          <w:sz w:val="24"/>
          <w:szCs w:val="24"/>
          <w:lang w:val="en-GB"/>
        </w:rPr>
        <w:t xml:space="preserve">2.17.2. </w:t>
      </w:r>
      <w:r w:rsidRPr="007F2DD7">
        <w:rPr>
          <w:sz w:val="24"/>
          <w:szCs w:val="24"/>
          <w:lang w:val="en-GB"/>
        </w:rPr>
        <w:t xml:space="preserve">Does the Section maintain </w:t>
      </w:r>
      <w:r>
        <w:rPr>
          <w:sz w:val="24"/>
          <w:szCs w:val="24"/>
          <w:lang w:val="en-GB"/>
        </w:rPr>
        <w:t xml:space="preserve">full </w:t>
      </w:r>
      <w:r w:rsidRPr="007F2DD7">
        <w:rPr>
          <w:sz w:val="24"/>
          <w:szCs w:val="24"/>
          <w:lang w:val="en-GB"/>
        </w:rPr>
        <w:t>financial records? (</w:t>
      </w:r>
      <w:r>
        <w:rPr>
          <w:sz w:val="24"/>
          <w:szCs w:val="24"/>
          <w:lang w:val="en-GB"/>
        </w:rPr>
        <w:t>For example</w:t>
      </w:r>
      <w:r w:rsidRPr="007F2DD7">
        <w:rPr>
          <w:sz w:val="24"/>
          <w:szCs w:val="24"/>
          <w:lang w:val="en-GB"/>
        </w:rPr>
        <w:t xml:space="preserve">: a cash book detailing all cash transactions and cash in hand, a bank book </w:t>
      </w:r>
      <w:r>
        <w:rPr>
          <w:sz w:val="24"/>
          <w:szCs w:val="24"/>
          <w:lang w:val="en-GB"/>
        </w:rPr>
        <w:t xml:space="preserve">or bank statement </w:t>
      </w:r>
      <w:r w:rsidRPr="007F2DD7">
        <w:rPr>
          <w:sz w:val="24"/>
          <w:szCs w:val="24"/>
          <w:lang w:val="en-GB"/>
        </w:rPr>
        <w:t xml:space="preserve">detailing all bank </w:t>
      </w:r>
      <w:r>
        <w:rPr>
          <w:sz w:val="24"/>
          <w:szCs w:val="24"/>
          <w:lang w:val="en-GB"/>
        </w:rPr>
        <w:t xml:space="preserve">deposits, </w:t>
      </w:r>
      <w:r w:rsidRPr="007F2DD7">
        <w:rPr>
          <w:sz w:val="24"/>
          <w:szCs w:val="24"/>
          <w:lang w:val="en-GB"/>
        </w:rPr>
        <w:t xml:space="preserve">payments and receipts). </w:t>
      </w:r>
      <w:r>
        <w:rPr>
          <w:sz w:val="24"/>
          <w:szCs w:val="24"/>
          <w:lang w:val="en-GB"/>
        </w:rPr>
        <w:t>Are your accounts up to date?</w:t>
      </w:r>
      <w:r w:rsidRPr="007F2DD7">
        <w:rPr>
          <w:sz w:val="24"/>
          <w:szCs w:val="24"/>
          <w:lang w:val="en-GB"/>
        </w:rPr>
        <w:t xml:space="preserve"> </w:t>
      </w:r>
      <w:r>
        <w:rPr>
          <w:sz w:val="24"/>
          <w:szCs w:val="24"/>
          <w:lang w:val="en-GB"/>
        </w:rPr>
        <w:t xml:space="preserve">Does the </w:t>
      </w:r>
      <w:r w:rsidR="00997018">
        <w:rPr>
          <w:sz w:val="24"/>
          <w:szCs w:val="24"/>
          <w:lang w:val="en-GB"/>
        </w:rPr>
        <w:t>S</w:t>
      </w:r>
      <w:r>
        <w:rPr>
          <w:sz w:val="24"/>
          <w:szCs w:val="24"/>
          <w:lang w:val="en-GB"/>
        </w:rPr>
        <w:t>ection owe anyone money that you are unable to pay this year? For what? Does an independent auditor audit your financial statements</w:t>
      </w:r>
      <w:r w:rsidRPr="007F2DD7">
        <w:rPr>
          <w:sz w:val="24"/>
          <w:szCs w:val="24"/>
          <w:lang w:val="en-GB"/>
        </w:rPr>
        <w:t>?</w:t>
      </w:r>
    </w:p>
    <w:p w:rsidR="00CB6CC4" w:rsidRPr="00367CFD" w:rsidRDefault="00CB6CC4" w:rsidP="00B0094F">
      <w:pPr>
        <w:pStyle w:val="Geenafstand"/>
        <w:rPr>
          <w:lang w:val="en-GB"/>
        </w:rPr>
      </w:pPr>
      <w:r w:rsidRPr="00367CFD">
        <w:rPr>
          <w:lang w:val="en-GB"/>
        </w:rPr>
        <w:t>Yes.</w:t>
      </w:r>
    </w:p>
    <w:p w:rsidR="00283552" w:rsidRDefault="00CB6CC4" w:rsidP="00B0094F">
      <w:pPr>
        <w:pStyle w:val="Geenafstand"/>
        <w:rPr>
          <w:lang w:val="en-GB"/>
        </w:rPr>
      </w:pPr>
      <w:r w:rsidRPr="00367CFD">
        <w:rPr>
          <w:lang w:val="en-GB"/>
        </w:rPr>
        <w:t>WILPF Netherlands gives a financial report progress to the members at the General Assembly every six months, together with a (proposed) budget.  The internal auditing is done by two members. Also we have an external auditing by an independent accountant</w:t>
      </w:r>
      <w:r w:rsidR="00367CFD">
        <w:rPr>
          <w:lang w:val="en-GB"/>
        </w:rPr>
        <w:t>.</w:t>
      </w:r>
    </w:p>
    <w:p w:rsidR="00CB6CC4" w:rsidRPr="00367CFD" w:rsidRDefault="00CB6CC4" w:rsidP="00B0094F">
      <w:pPr>
        <w:pStyle w:val="Geenafstand"/>
        <w:rPr>
          <w:lang w:val="en-GB"/>
        </w:rPr>
      </w:pPr>
      <w:r w:rsidRPr="00367CFD">
        <w:rPr>
          <w:lang w:val="en-GB"/>
        </w:rPr>
        <w:t xml:space="preserve">  </w:t>
      </w:r>
    </w:p>
    <w:p w:rsidR="00B0094F" w:rsidRDefault="00232874" w:rsidP="00B0094F">
      <w:pPr>
        <w:pStyle w:val="Geenafstand"/>
        <w:rPr>
          <w:sz w:val="24"/>
          <w:szCs w:val="24"/>
          <w:lang w:val="en-GB"/>
        </w:rPr>
      </w:pPr>
      <w:r w:rsidRPr="00283552">
        <w:rPr>
          <w:sz w:val="24"/>
          <w:szCs w:val="24"/>
          <w:lang w:val="en-GB"/>
        </w:rPr>
        <w:t xml:space="preserve">2.17.3. Who are the current signatories to your </w:t>
      </w:r>
      <w:r w:rsidR="00997018" w:rsidRPr="00283552">
        <w:rPr>
          <w:sz w:val="24"/>
          <w:szCs w:val="24"/>
          <w:lang w:val="en-GB"/>
        </w:rPr>
        <w:t>S</w:t>
      </w:r>
      <w:r w:rsidRPr="00283552">
        <w:rPr>
          <w:sz w:val="24"/>
          <w:szCs w:val="24"/>
          <w:lang w:val="en-GB"/>
        </w:rPr>
        <w:t>ection’s bank account/s?</w:t>
      </w:r>
      <w:r w:rsidR="00CB6CC4" w:rsidRPr="00283552">
        <w:rPr>
          <w:sz w:val="24"/>
          <w:szCs w:val="24"/>
          <w:lang w:val="en-GB"/>
        </w:rPr>
        <w:t xml:space="preserve"> </w:t>
      </w:r>
    </w:p>
    <w:p w:rsidR="00283552" w:rsidRPr="00283552" w:rsidRDefault="00283552" w:rsidP="00B0094F">
      <w:pPr>
        <w:pStyle w:val="Geenafstand"/>
        <w:rPr>
          <w:sz w:val="24"/>
          <w:szCs w:val="24"/>
          <w:lang w:val="en-GB"/>
        </w:rPr>
      </w:pPr>
    </w:p>
    <w:p w:rsidR="00232874" w:rsidRDefault="00CB6CC4" w:rsidP="00B0094F">
      <w:pPr>
        <w:pStyle w:val="Geenafstand"/>
        <w:rPr>
          <w:lang w:val="en-GB"/>
        </w:rPr>
      </w:pPr>
      <w:r w:rsidRPr="00367CFD">
        <w:rPr>
          <w:lang w:val="en-GB"/>
        </w:rPr>
        <w:t>The treasurer.</w:t>
      </w:r>
    </w:p>
    <w:p w:rsidR="00B0094F" w:rsidRPr="00367CFD" w:rsidRDefault="00B0094F" w:rsidP="00B0094F">
      <w:pPr>
        <w:pStyle w:val="Geenafstand"/>
        <w:rPr>
          <w:lang w:val="en-GB"/>
        </w:rPr>
      </w:pPr>
    </w:p>
    <w:p w:rsidR="00295F83" w:rsidRDefault="00232874" w:rsidP="00295F83">
      <w:pPr>
        <w:spacing w:line="276" w:lineRule="auto"/>
        <w:ind w:left="420"/>
        <w:rPr>
          <w:rFonts w:ascii="Calibri" w:eastAsia="Calibri" w:hAnsi="Calibri" w:cs="Calibri"/>
          <w:sz w:val="24"/>
          <w:szCs w:val="24"/>
          <w:lang w:val="en-GB"/>
        </w:rPr>
      </w:pPr>
      <w:r>
        <w:rPr>
          <w:rFonts w:ascii="Calibri" w:eastAsia="Calibri" w:hAnsi="Calibri" w:cs="Calibri"/>
          <w:sz w:val="24"/>
          <w:szCs w:val="24"/>
          <w:lang w:val="en-GB"/>
        </w:rPr>
        <w:t>2.17.4 What</w:t>
      </w:r>
      <w:r w:rsidRPr="007F2DD7">
        <w:rPr>
          <w:rFonts w:ascii="Calibri" w:eastAsia="Calibri" w:hAnsi="Calibri" w:cs="Calibri"/>
          <w:sz w:val="24"/>
          <w:szCs w:val="24"/>
          <w:lang w:val="en-GB"/>
        </w:rPr>
        <w:t xml:space="preserve"> fundraising campaign</w:t>
      </w:r>
      <w:r>
        <w:rPr>
          <w:rFonts w:ascii="Calibri" w:eastAsia="Calibri" w:hAnsi="Calibri" w:cs="Calibri"/>
          <w:sz w:val="24"/>
          <w:szCs w:val="24"/>
          <w:lang w:val="en-GB"/>
        </w:rPr>
        <w:t xml:space="preserve"> has your </w:t>
      </w:r>
      <w:r w:rsidR="00997018">
        <w:rPr>
          <w:rFonts w:ascii="Calibri" w:eastAsia="Calibri" w:hAnsi="Calibri" w:cs="Calibri"/>
          <w:sz w:val="24"/>
          <w:szCs w:val="24"/>
          <w:lang w:val="en-GB"/>
        </w:rPr>
        <w:t>S</w:t>
      </w:r>
      <w:r>
        <w:rPr>
          <w:rFonts w:ascii="Calibri" w:eastAsia="Calibri" w:hAnsi="Calibri" w:cs="Calibri"/>
          <w:sz w:val="24"/>
          <w:szCs w:val="24"/>
          <w:lang w:val="en-GB"/>
        </w:rPr>
        <w:t xml:space="preserve">ection run over the past </w:t>
      </w:r>
      <w:r w:rsidRPr="009A3036">
        <w:rPr>
          <w:rFonts w:ascii="Calibri" w:eastAsia="Calibri" w:hAnsi="Calibri" w:cs="Calibri"/>
          <w:sz w:val="24"/>
          <w:szCs w:val="24"/>
        </w:rPr>
        <w:t>year</w:t>
      </w:r>
      <w:r w:rsidRPr="007F2DD7">
        <w:rPr>
          <w:rFonts w:ascii="Calibri" w:eastAsia="Calibri" w:hAnsi="Calibri" w:cs="Calibri"/>
          <w:sz w:val="24"/>
          <w:szCs w:val="24"/>
          <w:lang w:val="en-GB"/>
        </w:rPr>
        <w:t>?</w:t>
      </w:r>
      <w:r>
        <w:rPr>
          <w:rFonts w:ascii="Calibri" w:eastAsia="Calibri" w:hAnsi="Calibri" w:cs="Calibri"/>
          <w:sz w:val="24"/>
          <w:szCs w:val="24"/>
          <w:lang w:val="en-GB"/>
        </w:rPr>
        <w:t xml:space="preserve"> How much did you raise? What did it cost you? </w:t>
      </w:r>
    </w:p>
    <w:p w:rsidR="00B0094F" w:rsidRDefault="00283552" w:rsidP="00756532">
      <w:pPr>
        <w:pStyle w:val="Geenafstand"/>
        <w:rPr>
          <w:lang w:val="en-GB"/>
        </w:rPr>
      </w:pPr>
      <w:r>
        <w:rPr>
          <w:lang w:val="en-GB"/>
        </w:rPr>
        <w:t>N</w:t>
      </w:r>
      <w:r w:rsidR="00B0094F">
        <w:rPr>
          <w:lang w:val="en-GB"/>
        </w:rPr>
        <w:t>one</w:t>
      </w:r>
    </w:p>
    <w:p w:rsidR="00283552" w:rsidRDefault="00283552" w:rsidP="00756532">
      <w:pPr>
        <w:pStyle w:val="Geenafstand"/>
        <w:rPr>
          <w:lang w:val="en-GB"/>
        </w:rPr>
      </w:pPr>
    </w:p>
    <w:p w:rsidR="00283552" w:rsidRDefault="00283552" w:rsidP="00756532">
      <w:pPr>
        <w:pStyle w:val="Geenafstand"/>
        <w:rPr>
          <w:lang w:val="en-GB"/>
        </w:rPr>
      </w:pPr>
    </w:p>
    <w:p w:rsidR="00283552" w:rsidRDefault="00283552" w:rsidP="00756532">
      <w:pPr>
        <w:pStyle w:val="Geenafstand"/>
        <w:rPr>
          <w:lang w:val="en-GB"/>
        </w:rPr>
      </w:pPr>
    </w:p>
    <w:p w:rsidR="00283552" w:rsidRDefault="00283552" w:rsidP="00756532">
      <w:pPr>
        <w:pStyle w:val="Geenafstand"/>
        <w:rPr>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BB4"/>
        <w:tblLayout w:type="fixed"/>
        <w:tblLook w:val="0400"/>
      </w:tblPr>
      <w:tblGrid>
        <w:gridCol w:w="9498"/>
      </w:tblGrid>
      <w:tr w:rsidR="00295F83" w:rsidRPr="00F33F25" w:rsidTr="009C3CCD">
        <w:trPr>
          <w:trHeight w:val="340"/>
        </w:trPr>
        <w:tc>
          <w:tcPr>
            <w:tcW w:w="9498" w:type="dxa"/>
            <w:shd w:val="clear" w:color="auto" w:fill="00BBB4"/>
          </w:tcPr>
          <w:p w:rsidR="00295F83" w:rsidRPr="006A3064" w:rsidRDefault="00295F83" w:rsidP="009C3CCD">
            <w:pPr>
              <w:spacing w:before="120" w:after="120" w:line="276" w:lineRule="auto"/>
              <w:jc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 xml:space="preserve">III. </w:t>
            </w:r>
            <w:r w:rsidRPr="006A3064">
              <w:rPr>
                <w:rFonts w:ascii="Calibri" w:eastAsia="Calibri" w:hAnsi="Calibri" w:cs="Calibri"/>
                <w:b/>
                <w:color w:val="FFFFFF" w:themeColor="background1"/>
                <w:sz w:val="24"/>
                <w:szCs w:val="24"/>
                <w:lang w:val="en-GB"/>
              </w:rPr>
              <w:t xml:space="preserve">PARTNERSHIPS AND COLLABORATION </w:t>
            </w:r>
          </w:p>
        </w:tc>
      </w:tr>
    </w:tbl>
    <w:p w:rsidR="00295F83" w:rsidRDefault="00295F83" w:rsidP="00295F83">
      <w:pPr>
        <w:rPr>
          <w:lang w:val="en-GB"/>
        </w:rPr>
      </w:pPr>
    </w:p>
    <w:p w:rsidR="00295F83" w:rsidRPr="00A37412" w:rsidRDefault="00295F83" w:rsidP="00295F83">
      <w:pPr>
        <w:spacing w:line="276" w:lineRule="auto"/>
        <w:rPr>
          <w:rFonts w:eastAsia="Calibri" w:cs="Calibri"/>
          <w:sz w:val="24"/>
          <w:szCs w:val="24"/>
          <w:lang w:val="en-GB"/>
        </w:rPr>
      </w:pPr>
      <w:r w:rsidRPr="00A37412">
        <w:rPr>
          <w:rFonts w:eastAsia="Calibri" w:cs="Calibri"/>
          <w:sz w:val="24"/>
          <w:szCs w:val="24"/>
          <w:lang w:val="en-GB"/>
        </w:rPr>
        <w:t>In this reporting period, who has your Section collaborated with?</w:t>
      </w:r>
    </w:p>
    <w:p w:rsidR="00295F83" w:rsidRPr="00F33F25" w:rsidRDefault="00E65C92" w:rsidP="00295F83">
      <w:pPr>
        <w:spacing w:line="276" w:lineRule="auto"/>
        <w:rPr>
          <w:rFonts w:eastAsia="Calibri" w:cs="Calibri"/>
          <w:sz w:val="24"/>
          <w:szCs w:val="24"/>
          <w:lang w:val="en-GB"/>
        </w:rPr>
      </w:pPr>
      <w:sdt>
        <w:sdtPr>
          <w:rPr>
            <w:rFonts w:eastAsia="MS Gothic" w:cs="MS Gothic"/>
            <w:sz w:val="24"/>
            <w:szCs w:val="24"/>
            <w:highlight w:val="white"/>
            <w:lang w:val="en-GB"/>
          </w:rPr>
          <w:id w:val="-88928891"/>
        </w:sdtPr>
        <w:sdtContent>
          <w:r w:rsidR="00295F83" w:rsidRPr="00F33F25">
            <w:rPr>
              <w:rFonts w:ascii="Segoe UI Symbol" w:eastAsia="MS Gothic" w:hAnsi="Segoe UI Symbol" w:cs="Segoe UI Symbol"/>
              <w:sz w:val="24"/>
              <w:szCs w:val="24"/>
              <w:highlight w:val="white"/>
              <w:lang w:val="en-GB"/>
            </w:rPr>
            <w:t>☐</w:t>
          </w:r>
        </w:sdtContent>
      </w:sdt>
      <w:r w:rsidR="00295F83" w:rsidRPr="00F33F25">
        <w:rPr>
          <w:rFonts w:eastAsia="Calibri" w:cs="Calibri"/>
          <w:sz w:val="24"/>
          <w:szCs w:val="24"/>
          <w:lang w:val="en-GB"/>
        </w:rPr>
        <w:t xml:space="preserve"> Other WILPF Sections (</w:t>
      </w:r>
      <w:r w:rsidR="00295F83">
        <w:rPr>
          <w:rFonts w:eastAsia="Calibri" w:cs="Calibri"/>
          <w:sz w:val="24"/>
          <w:szCs w:val="24"/>
          <w:lang w:val="en-GB"/>
        </w:rPr>
        <w:t>p</w:t>
      </w:r>
      <w:r w:rsidR="00295F83" w:rsidRPr="00F33F25">
        <w:rPr>
          <w:rFonts w:eastAsia="Calibri" w:cs="Calibri"/>
          <w:sz w:val="24"/>
          <w:szCs w:val="24"/>
          <w:lang w:val="en-GB"/>
        </w:rPr>
        <w:t>lease list here)</w:t>
      </w:r>
    </w:p>
    <w:p w:rsidR="00295F83" w:rsidRPr="00F33F25" w:rsidRDefault="00E65C92" w:rsidP="00295F83">
      <w:pPr>
        <w:spacing w:line="276" w:lineRule="auto"/>
        <w:rPr>
          <w:rFonts w:eastAsia="Calibri" w:cs="Calibri"/>
          <w:sz w:val="24"/>
          <w:szCs w:val="24"/>
          <w:lang w:val="en-GB"/>
        </w:rPr>
      </w:pPr>
      <w:sdt>
        <w:sdtPr>
          <w:rPr>
            <w:rFonts w:eastAsia="MS Gothic" w:cs="MS Gothic"/>
            <w:sz w:val="24"/>
            <w:szCs w:val="24"/>
            <w:highlight w:val="white"/>
            <w:lang w:val="en-GB"/>
          </w:rPr>
          <w:id w:val="-332985244"/>
        </w:sdtPr>
        <w:sdtContent>
          <w:r w:rsidR="00295F83" w:rsidRPr="00F33F25">
            <w:rPr>
              <w:rFonts w:ascii="MS Gothic" w:eastAsia="MS Gothic" w:hAnsi="MS Gothic" w:cs="MS Gothic"/>
              <w:sz w:val="24"/>
              <w:szCs w:val="24"/>
              <w:highlight w:val="white"/>
              <w:lang w:val="en-GB"/>
            </w:rPr>
            <w:t>☐</w:t>
          </w:r>
        </w:sdtContent>
      </w:sdt>
      <w:r w:rsidR="00295F83" w:rsidRPr="00F33F25">
        <w:rPr>
          <w:rFonts w:eastAsia="Calibri" w:cs="Calibri"/>
          <w:sz w:val="24"/>
          <w:szCs w:val="24"/>
          <w:lang w:val="en-GB"/>
        </w:rPr>
        <w:t xml:space="preserve"> WILPF Secretariat </w:t>
      </w:r>
    </w:p>
    <w:p w:rsidR="00295F83" w:rsidRDefault="00E65C92" w:rsidP="00295F83">
      <w:pPr>
        <w:spacing w:line="276" w:lineRule="auto"/>
        <w:rPr>
          <w:rFonts w:eastAsia="Calibri" w:cs="Calibri"/>
          <w:sz w:val="24"/>
          <w:szCs w:val="24"/>
          <w:lang w:val="en-GB"/>
        </w:rPr>
      </w:pPr>
      <w:sdt>
        <w:sdtPr>
          <w:rPr>
            <w:rFonts w:eastAsia="MS Gothic" w:cs="MS Gothic"/>
            <w:sz w:val="24"/>
            <w:szCs w:val="24"/>
            <w:highlight w:val="white"/>
            <w:lang w:val="en-GB"/>
          </w:rPr>
          <w:id w:val="378215141"/>
        </w:sdtPr>
        <w:sdtContent>
          <w:r w:rsidR="00367CFD">
            <w:rPr>
              <w:rFonts w:ascii="MS Gothic" w:eastAsia="MS Gothic" w:hAnsi="MS Gothic" w:cs="MS Gothic" w:hint="eastAsia"/>
              <w:sz w:val="24"/>
              <w:szCs w:val="24"/>
              <w:highlight w:val="white"/>
              <w:lang w:val="en-GB"/>
            </w:rPr>
            <w:t>☒</w:t>
          </w:r>
        </w:sdtContent>
      </w:sdt>
      <w:r w:rsidR="00295F83" w:rsidRPr="00F33F25">
        <w:rPr>
          <w:rFonts w:eastAsia="Calibri" w:cs="Calibri"/>
          <w:sz w:val="24"/>
          <w:szCs w:val="24"/>
          <w:lang w:val="en-GB"/>
        </w:rPr>
        <w:t xml:space="preserve"> Other partners (Please list here)</w:t>
      </w:r>
    </w:p>
    <w:p w:rsidR="009908E5" w:rsidRDefault="009908E5" w:rsidP="00756532">
      <w:pPr>
        <w:pStyle w:val="Geenafstand"/>
        <w:rPr>
          <w:lang w:val="en-GB"/>
        </w:rPr>
      </w:pPr>
      <w:r>
        <w:rPr>
          <w:lang w:val="en-GB"/>
        </w:rPr>
        <w:t xml:space="preserve">WILPF NL is a member of some NGO </w:t>
      </w:r>
      <w:proofErr w:type="spellStart"/>
      <w:r>
        <w:rPr>
          <w:lang w:val="en-GB"/>
        </w:rPr>
        <w:t>coöperatives</w:t>
      </w:r>
      <w:proofErr w:type="spellEnd"/>
      <w:r>
        <w:rPr>
          <w:lang w:val="en-GB"/>
        </w:rPr>
        <w:t xml:space="preserve">: </w:t>
      </w:r>
    </w:p>
    <w:p w:rsidR="009908E5" w:rsidRPr="00341BBC" w:rsidRDefault="009908E5" w:rsidP="009908E5">
      <w:pPr>
        <w:spacing w:line="276" w:lineRule="auto"/>
        <w:rPr>
          <w:lang w:val="en-GB"/>
        </w:rPr>
      </w:pPr>
      <w:r w:rsidRPr="00341BBC">
        <w:rPr>
          <w:rFonts w:eastAsia="Calibri" w:cs="Calibri"/>
          <w:sz w:val="24"/>
          <w:szCs w:val="24"/>
          <w:lang w:val="en-GB"/>
        </w:rPr>
        <w:t>-</w:t>
      </w:r>
      <w:r w:rsidR="00341BBC">
        <w:rPr>
          <w:rFonts w:eastAsia="Calibri" w:cs="Calibri"/>
          <w:sz w:val="24"/>
          <w:szCs w:val="24"/>
          <w:lang w:val="en-GB"/>
        </w:rPr>
        <w:t xml:space="preserve"> </w:t>
      </w:r>
      <w:r w:rsidRPr="00341BBC">
        <w:rPr>
          <w:lang w:val="en-GB"/>
        </w:rPr>
        <w:t>(Former TTIP) Alliance on fair and sustainable trade in Europe</w:t>
      </w:r>
      <w:r w:rsidR="00756532" w:rsidRPr="00341BBC">
        <w:rPr>
          <w:lang w:val="en-GB"/>
        </w:rPr>
        <w:t xml:space="preserve">, </w:t>
      </w:r>
    </w:p>
    <w:p w:rsidR="00756532" w:rsidRDefault="009908E5" w:rsidP="00756532">
      <w:pPr>
        <w:pStyle w:val="Geenafstand"/>
        <w:rPr>
          <w:lang w:val="en-GB"/>
        </w:rPr>
      </w:pPr>
      <w:r w:rsidRPr="00341BBC">
        <w:rPr>
          <w:lang w:val="en-GB"/>
        </w:rPr>
        <w:t xml:space="preserve">- Platform </w:t>
      </w:r>
      <w:r>
        <w:rPr>
          <w:lang w:val="en-GB"/>
        </w:rPr>
        <w:t xml:space="preserve">Earth-Farmer-Consumer: various alternative trade-unions and </w:t>
      </w:r>
      <w:proofErr w:type="spellStart"/>
      <w:r>
        <w:rPr>
          <w:lang w:val="en-GB"/>
        </w:rPr>
        <w:t>actiongroups</w:t>
      </w:r>
      <w:proofErr w:type="spellEnd"/>
      <w:r>
        <w:rPr>
          <w:lang w:val="en-GB"/>
        </w:rPr>
        <w:t xml:space="preserve"> in agriculture for alternative </w:t>
      </w:r>
      <w:proofErr w:type="spellStart"/>
      <w:r>
        <w:rPr>
          <w:lang w:val="en-GB"/>
        </w:rPr>
        <w:t>foodproduction</w:t>
      </w:r>
      <w:proofErr w:type="spellEnd"/>
      <w:r>
        <w:rPr>
          <w:lang w:val="en-GB"/>
        </w:rPr>
        <w:t xml:space="preserve"> systems. </w:t>
      </w:r>
    </w:p>
    <w:p w:rsidR="00756532" w:rsidRDefault="009908E5" w:rsidP="00756532">
      <w:pPr>
        <w:pStyle w:val="Geenafstand"/>
        <w:rPr>
          <w:lang w:val="en-GB"/>
        </w:rPr>
      </w:pPr>
      <w:r>
        <w:rPr>
          <w:lang w:val="en-GB"/>
        </w:rPr>
        <w:t xml:space="preserve">WILPF  participates with input from Lois Herman </w:t>
      </w:r>
      <w:r w:rsidR="00756532">
        <w:rPr>
          <w:lang w:val="en-GB"/>
        </w:rPr>
        <w:t xml:space="preserve">at the WUNRN and Anita </w:t>
      </w:r>
      <w:proofErr w:type="spellStart"/>
      <w:r w:rsidR="00756532">
        <w:rPr>
          <w:lang w:val="en-GB"/>
        </w:rPr>
        <w:t>Fisicaro</w:t>
      </w:r>
      <w:proofErr w:type="spellEnd"/>
      <w:r w:rsidR="00756532">
        <w:rPr>
          <w:lang w:val="en-GB"/>
        </w:rPr>
        <w:t xml:space="preserve"> at the FAO</w:t>
      </w:r>
    </w:p>
    <w:p w:rsidR="009908E5" w:rsidRPr="00756532" w:rsidRDefault="009908E5" w:rsidP="00756532">
      <w:pPr>
        <w:pStyle w:val="Geenafstand"/>
        <w:rPr>
          <w:lang w:val="en-GB"/>
        </w:rPr>
      </w:pPr>
      <w:r>
        <w:rPr>
          <w:lang w:val="en-GB"/>
        </w:rPr>
        <w:t xml:space="preserve">   </w:t>
      </w:r>
    </w:p>
    <w:p w:rsidR="00756532" w:rsidRPr="00A67C28" w:rsidRDefault="00A67C28" w:rsidP="00756532">
      <w:pPr>
        <w:pStyle w:val="Geenafstand"/>
        <w:rPr>
          <w:lang w:val="en-GB"/>
        </w:rPr>
      </w:pPr>
      <w:r>
        <w:rPr>
          <w:lang w:val="en-GB"/>
        </w:rPr>
        <w:t>-</w:t>
      </w:r>
      <w:r w:rsidR="00756532">
        <w:rPr>
          <w:lang w:val="en-GB"/>
        </w:rPr>
        <w:t xml:space="preserve">  </w:t>
      </w:r>
      <w:r w:rsidR="00756532" w:rsidRPr="00756532">
        <w:rPr>
          <w:lang w:val="en-GB"/>
        </w:rPr>
        <w:t xml:space="preserve">We are </w:t>
      </w:r>
      <w:r w:rsidR="00756532">
        <w:rPr>
          <w:lang w:val="en-GB"/>
        </w:rPr>
        <w:t xml:space="preserve">currently </w:t>
      </w:r>
      <w:r w:rsidR="00756532" w:rsidRPr="00756532">
        <w:rPr>
          <w:lang w:val="en-GB"/>
        </w:rPr>
        <w:t xml:space="preserve">exploring working together </w:t>
      </w:r>
      <w:r>
        <w:rPr>
          <w:lang w:val="en-GB"/>
        </w:rPr>
        <w:t>with</w:t>
      </w:r>
      <w:r>
        <w:rPr>
          <w:color w:val="FF0000"/>
          <w:lang w:val="en-GB"/>
        </w:rPr>
        <w:t xml:space="preserve"> </w:t>
      </w:r>
      <w:proofErr w:type="spellStart"/>
      <w:r w:rsidRPr="00756532">
        <w:rPr>
          <w:lang w:val="en-GB"/>
        </w:rPr>
        <w:t>PvdV</w:t>
      </w:r>
      <w:proofErr w:type="spellEnd"/>
      <w:r>
        <w:rPr>
          <w:lang w:val="en-GB"/>
        </w:rPr>
        <w:t xml:space="preserve"> (Platform </w:t>
      </w:r>
      <w:proofErr w:type="spellStart"/>
      <w:r>
        <w:rPr>
          <w:lang w:val="en-GB"/>
        </w:rPr>
        <w:t>Vrouwen</w:t>
      </w:r>
      <w:proofErr w:type="spellEnd"/>
      <w:r>
        <w:rPr>
          <w:lang w:val="en-GB"/>
        </w:rPr>
        <w:t xml:space="preserve"> </w:t>
      </w:r>
      <w:proofErr w:type="spellStart"/>
      <w:r>
        <w:rPr>
          <w:lang w:val="en-GB"/>
        </w:rPr>
        <w:t>Duurzame</w:t>
      </w:r>
      <w:proofErr w:type="spellEnd"/>
      <w:r>
        <w:rPr>
          <w:lang w:val="en-GB"/>
        </w:rPr>
        <w:t xml:space="preserve"> </w:t>
      </w:r>
      <w:proofErr w:type="spellStart"/>
      <w:r>
        <w:rPr>
          <w:lang w:val="en-GB"/>
        </w:rPr>
        <w:t>Vrede</w:t>
      </w:r>
      <w:proofErr w:type="spellEnd"/>
      <w:r>
        <w:rPr>
          <w:lang w:val="en-GB"/>
        </w:rPr>
        <w:t xml:space="preserve">), a women’s </w:t>
      </w:r>
      <w:r w:rsidRPr="00756532">
        <w:rPr>
          <w:lang w:val="en-GB"/>
        </w:rPr>
        <w:t>alliance working primar</w:t>
      </w:r>
      <w:r>
        <w:rPr>
          <w:lang w:val="en-GB"/>
        </w:rPr>
        <w:t>i</w:t>
      </w:r>
      <w:r w:rsidRPr="00756532">
        <w:rPr>
          <w:lang w:val="en-GB"/>
        </w:rPr>
        <w:t>ly i</w:t>
      </w:r>
      <w:r>
        <w:rPr>
          <w:lang w:val="en-GB"/>
        </w:rPr>
        <w:t xml:space="preserve">n </w:t>
      </w:r>
      <w:r w:rsidRPr="00756532">
        <w:rPr>
          <w:lang w:val="en-GB"/>
        </w:rPr>
        <w:t>the Netherlands on UN SC 1325.</w:t>
      </w:r>
      <w:r w:rsidR="00756532" w:rsidRPr="00756532">
        <w:rPr>
          <w:lang w:val="en-GB"/>
        </w:rPr>
        <w:t xml:space="preserve"> </w:t>
      </w:r>
    </w:p>
    <w:p w:rsidR="00756532" w:rsidRPr="00367CFD" w:rsidRDefault="00756532" w:rsidP="00295F83">
      <w:pPr>
        <w:spacing w:line="276" w:lineRule="auto"/>
        <w:rPr>
          <w:rFonts w:eastAsia="Calibri" w:cs="Calibri"/>
          <w:color w:val="FF0000"/>
          <w:sz w:val="24"/>
          <w:szCs w:val="24"/>
          <w:lang w:val="en-GB"/>
        </w:rPr>
      </w:pPr>
    </w:p>
    <w:p w:rsidR="00367CFD" w:rsidRDefault="00295F83" w:rsidP="00367CFD">
      <w:pPr>
        <w:spacing w:after="0" w:line="276" w:lineRule="auto"/>
        <w:rPr>
          <w:rFonts w:eastAsia="MS Gothic" w:cs="MS Gothic"/>
          <w:sz w:val="24"/>
          <w:szCs w:val="24"/>
          <w:lang w:val="en-GB"/>
        </w:rPr>
      </w:pPr>
      <w:r w:rsidRPr="00F33F25">
        <w:rPr>
          <w:rFonts w:eastAsia="MS Gothic" w:cs="MS Gothic"/>
          <w:sz w:val="24"/>
          <w:szCs w:val="24"/>
          <w:lang w:val="en-GB"/>
        </w:rPr>
        <w:t>If yes, please give details on whom and what activities were done together.</w:t>
      </w:r>
    </w:p>
    <w:p w:rsidR="00367CFD" w:rsidRPr="00367CFD" w:rsidRDefault="00756532" w:rsidP="00A67C28">
      <w:pPr>
        <w:pStyle w:val="Geenafstand"/>
        <w:rPr>
          <w:lang w:val="en-GB"/>
        </w:rPr>
      </w:pPr>
      <w:r>
        <w:rPr>
          <w:lang w:val="en-GB"/>
        </w:rPr>
        <w:lastRenderedPageBreak/>
        <w:t>See answers 1.2.</w:t>
      </w:r>
    </w:p>
    <w:p w:rsidR="00367CFD" w:rsidRPr="00F33F25" w:rsidRDefault="00367CFD" w:rsidP="00295F83">
      <w:pPr>
        <w:spacing w:after="0" w:line="276" w:lineRule="auto"/>
        <w:rPr>
          <w:rFonts w:eastAsia="MS Gothic" w:cs="MS Gothic"/>
          <w:sz w:val="24"/>
          <w:szCs w:val="24"/>
          <w:lang w:val="en-GB"/>
        </w:rPr>
      </w:pPr>
    </w:p>
    <w:p w:rsidR="00295F83" w:rsidRDefault="00295F83" w:rsidP="00295F83">
      <w:pPr>
        <w:spacing w:after="0" w:line="276" w:lineRule="auto"/>
        <w:rPr>
          <w:rFonts w:eastAsia="Calibri" w:cs="Calibri"/>
          <w:sz w:val="24"/>
          <w:szCs w:val="24"/>
          <w:lang w:val="en-GB"/>
        </w:rPr>
      </w:pPr>
      <w:r w:rsidRPr="00F33F25">
        <w:rPr>
          <w:rFonts w:eastAsia="Calibri" w:cs="Calibri"/>
          <w:sz w:val="24"/>
          <w:szCs w:val="24"/>
          <w:lang w:val="en-GB"/>
        </w:rPr>
        <w:t xml:space="preserve">If no, what would help to facilitate collaboration? </w:t>
      </w:r>
    </w:p>
    <w:p w:rsidR="0044676B" w:rsidRDefault="0044676B" w:rsidP="000774FF">
      <w:pPr>
        <w:rPr>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BB4"/>
        <w:tblLayout w:type="fixed"/>
        <w:tblLook w:val="0400"/>
      </w:tblPr>
      <w:tblGrid>
        <w:gridCol w:w="9498"/>
      </w:tblGrid>
      <w:tr w:rsidR="00FA03B7" w:rsidRPr="00FA03B7" w:rsidTr="0044676B">
        <w:trPr>
          <w:trHeight w:val="485"/>
        </w:trPr>
        <w:tc>
          <w:tcPr>
            <w:tcW w:w="9498" w:type="dxa"/>
            <w:shd w:val="clear" w:color="auto" w:fill="00BBB4"/>
          </w:tcPr>
          <w:p w:rsidR="0044676B" w:rsidRPr="006A3064" w:rsidRDefault="006A3064" w:rsidP="006A3064">
            <w:pPr>
              <w:spacing w:before="120" w:after="120" w:line="276" w:lineRule="auto"/>
              <w:jc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I</w:t>
            </w:r>
            <w:r w:rsidR="00295F83">
              <w:rPr>
                <w:rFonts w:ascii="Calibri" w:eastAsia="Calibri" w:hAnsi="Calibri" w:cs="Calibri"/>
                <w:b/>
                <w:color w:val="FFFFFF" w:themeColor="background1"/>
                <w:sz w:val="24"/>
                <w:szCs w:val="24"/>
                <w:lang w:val="en-GB"/>
              </w:rPr>
              <w:t>V</w:t>
            </w:r>
            <w:r>
              <w:rPr>
                <w:rFonts w:ascii="Calibri" w:eastAsia="Calibri" w:hAnsi="Calibri" w:cs="Calibri"/>
                <w:b/>
                <w:color w:val="FFFFFF" w:themeColor="background1"/>
                <w:sz w:val="24"/>
                <w:szCs w:val="24"/>
                <w:lang w:val="en-GB"/>
              </w:rPr>
              <w:t xml:space="preserve">. </w:t>
            </w:r>
            <w:r w:rsidR="0044676B" w:rsidRPr="006A3064">
              <w:rPr>
                <w:rFonts w:ascii="Calibri" w:eastAsia="Calibri" w:hAnsi="Calibri" w:cs="Calibri"/>
                <w:b/>
                <w:color w:val="FFFFFF" w:themeColor="background1"/>
                <w:sz w:val="24"/>
                <w:szCs w:val="24"/>
                <w:lang w:val="en-GB"/>
              </w:rPr>
              <w:t>CHALLENGES</w:t>
            </w:r>
          </w:p>
        </w:tc>
      </w:tr>
    </w:tbl>
    <w:p w:rsidR="0044676B" w:rsidRDefault="0044676B" w:rsidP="000774FF">
      <w:pPr>
        <w:rPr>
          <w:lang w:val="en-GB"/>
        </w:rPr>
      </w:pPr>
    </w:p>
    <w:p w:rsidR="00A67C28" w:rsidRPr="00A67C28" w:rsidRDefault="0044676B" w:rsidP="00A67C28">
      <w:pPr>
        <w:spacing w:before="120" w:after="120" w:line="276" w:lineRule="auto"/>
        <w:rPr>
          <w:rFonts w:ascii="Calibri" w:eastAsia="Calibri" w:hAnsi="Calibri" w:cs="Calibri"/>
          <w:sz w:val="24"/>
          <w:szCs w:val="24"/>
          <w:lang w:val="en-GB"/>
        </w:rPr>
      </w:pPr>
      <w:r w:rsidRPr="00F33F25">
        <w:rPr>
          <w:rFonts w:ascii="Calibri" w:eastAsia="Calibri" w:hAnsi="Calibri" w:cs="Calibri"/>
          <w:sz w:val="24"/>
          <w:szCs w:val="24"/>
          <w:lang w:val="en-GB"/>
        </w:rPr>
        <w:t>What are the major challenges your Section is facing at present? How do you plan to address them?</w:t>
      </w:r>
    </w:p>
    <w:p w:rsidR="00A67C28" w:rsidRDefault="00A67C28" w:rsidP="00283552">
      <w:pPr>
        <w:pStyle w:val="Geenafstand"/>
        <w:rPr>
          <w:lang w:val="en-GB"/>
        </w:rPr>
      </w:pPr>
      <w:r>
        <w:rPr>
          <w:lang w:val="en-GB"/>
        </w:rPr>
        <w:t xml:space="preserve">We are currently in the process of </w:t>
      </w:r>
      <w:r w:rsidR="00367CFD">
        <w:rPr>
          <w:lang w:val="en-GB"/>
        </w:rPr>
        <w:t>dis</w:t>
      </w:r>
      <w:r>
        <w:rPr>
          <w:lang w:val="en-GB"/>
        </w:rPr>
        <w:t>cussing with our members the</w:t>
      </w:r>
      <w:r w:rsidR="00367CFD">
        <w:rPr>
          <w:lang w:val="en-GB"/>
        </w:rPr>
        <w:t xml:space="preserve"> need to transform </w:t>
      </w:r>
      <w:r>
        <w:rPr>
          <w:lang w:val="en-GB"/>
        </w:rPr>
        <w:t xml:space="preserve">our organizational structure </w:t>
      </w:r>
      <w:r w:rsidR="00367CFD">
        <w:rPr>
          <w:lang w:val="en-GB"/>
        </w:rPr>
        <w:t xml:space="preserve">as </w:t>
      </w:r>
      <w:r>
        <w:rPr>
          <w:lang w:val="en-GB"/>
        </w:rPr>
        <w:t xml:space="preserve">a </w:t>
      </w:r>
      <w:r w:rsidR="00367CFD">
        <w:rPr>
          <w:lang w:val="en-GB"/>
        </w:rPr>
        <w:t>section</w:t>
      </w:r>
      <w:r>
        <w:rPr>
          <w:lang w:val="en-GB"/>
        </w:rPr>
        <w:t>.</w:t>
      </w:r>
    </w:p>
    <w:p w:rsidR="00D15956" w:rsidRDefault="00D15956" w:rsidP="00283552">
      <w:pPr>
        <w:pStyle w:val="Geenafstand"/>
        <w:rPr>
          <w:lang w:val="en-GB"/>
        </w:rPr>
      </w:pPr>
      <w:r>
        <w:rPr>
          <w:lang w:val="en-GB"/>
        </w:rPr>
        <w:t xml:space="preserve">The </w:t>
      </w:r>
      <w:r w:rsidR="00A67C28">
        <w:rPr>
          <w:lang w:val="en-GB"/>
        </w:rPr>
        <w:t xml:space="preserve"> decreasing  number of members, and the relatively small number of active members </w:t>
      </w:r>
      <w:r>
        <w:rPr>
          <w:lang w:val="en-GB"/>
        </w:rPr>
        <w:t>means  that the management of our organisation is too burdensome and the board has been incomplete for years now, for example no secretary.</w:t>
      </w:r>
      <w:r w:rsidRPr="00D15956">
        <w:rPr>
          <w:lang w:val="en-GB"/>
        </w:rPr>
        <w:t xml:space="preserve"> </w:t>
      </w:r>
      <w:r>
        <w:rPr>
          <w:lang w:val="en-GB"/>
        </w:rPr>
        <w:t xml:space="preserve">So we are exploring other organisation-models more suited to a smaller, but committed and motivated membership.   </w:t>
      </w:r>
    </w:p>
    <w:p w:rsidR="00D15956" w:rsidRDefault="00D15956" w:rsidP="00283552">
      <w:pPr>
        <w:pStyle w:val="Geenafstand"/>
        <w:rPr>
          <w:lang w:val="en-GB"/>
        </w:rPr>
      </w:pPr>
      <w:r>
        <w:rPr>
          <w:lang w:val="en-GB"/>
        </w:rPr>
        <w:t>We are lucky in that our section has benefitted from some big legates, the last 25 years .</w:t>
      </w:r>
    </w:p>
    <w:p w:rsidR="00D15956" w:rsidRDefault="00D15956" w:rsidP="00283552">
      <w:pPr>
        <w:pStyle w:val="Geenafstand"/>
        <w:rPr>
          <w:lang w:val="en-GB"/>
        </w:rPr>
      </w:pPr>
      <w:r>
        <w:rPr>
          <w:lang w:val="en-GB"/>
        </w:rPr>
        <w:t xml:space="preserve">That means we are looking for a structure that makes it possible with sound </w:t>
      </w:r>
      <w:proofErr w:type="spellStart"/>
      <w:r>
        <w:rPr>
          <w:lang w:val="en-GB"/>
        </w:rPr>
        <w:t>budgetting</w:t>
      </w:r>
      <w:proofErr w:type="spellEnd"/>
      <w:r>
        <w:rPr>
          <w:lang w:val="en-GB"/>
        </w:rPr>
        <w:t xml:space="preserve"> and  ‘frugal’ household expenses to maintain the </w:t>
      </w:r>
      <w:r w:rsidR="00283552">
        <w:rPr>
          <w:lang w:val="en-GB"/>
        </w:rPr>
        <w:t xml:space="preserve">financial support </w:t>
      </w:r>
      <w:r>
        <w:rPr>
          <w:lang w:val="en-GB"/>
        </w:rPr>
        <w:t xml:space="preserve"> for members (who are all volunteers)</w:t>
      </w:r>
      <w:r w:rsidR="00283552">
        <w:rPr>
          <w:lang w:val="en-GB"/>
        </w:rPr>
        <w:t xml:space="preserve"> to participate in national and international  activities on behalf of WILPF NL.</w:t>
      </w:r>
    </w:p>
    <w:p w:rsidR="00367CFD" w:rsidRPr="00367CFD" w:rsidRDefault="00367CFD" w:rsidP="00283552">
      <w:pPr>
        <w:pStyle w:val="Geenafstand"/>
        <w:rPr>
          <w:lang w:val="en-GB"/>
        </w:rPr>
      </w:pPr>
      <w:r>
        <w:rPr>
          <w:lang w:val="en-GB"/>
        </w:rPr>
        <w:t xml:space="preserve">We </w:t>
      </w:r>
      <w:r w:rsidR="00283552">
        <w:rPr>
          <w:lang w:val="en-GB"/>
        </w:rPr>
        <w:t>are aiming for a proposal and a decision</w:t>
      </w:r>
      <w:r>
        <w:rPr>
          <w:lang w:val="en-GB"/>
        </w:rPr>
        <w:t xml:space="preserve"> at the General Assembly in the spring of 2020.</w:t>
      </w:r>
    </w:p>
    <w:p w:rsidR="0044676B" w:rsidRDefault="0044676B" w:rsidP="00283552">
      <w:pPr>
        <w:pStyle w:val="Geenafstand"/>
        <w:rPr>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BB4"/>
        <w:tblLayout w:type="fixed"/>
        <w:tblLook w:val="0400"/>
      </w:tblPr>
      <w:tblGrid>
        <w:gridCol w:w="9498"/>
      </w:tblGrid>
      <w:tr w:rsidR="0044676B" w:rsidRPr="00F33F25" w:rsidTr="0044676B">
        <w:trPr>
          <w:trHeight w:val="737"/>
        </w:trPr>
        <w:tc>
          <w:tcPr>
            <w:tcW w:w="9498" w:type="dxa"/>
            <w:shd w:val="clear" w:color="auto" w:fill="00BBB4"/>
            <w:vAlign w:val="center"/>
          </w:tcPr>
          <w:p w:rsidR="0044676B" w:rsidRPr="006A3064" w:rsidRDefault="006A3064" w:rsidP="006A3064">
            <w:pPr>
              <w:spacing w:before="120" w:after="120" w:line="276" w:lineRule="auto"/>
              <w:jc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 xml:space="preserve">V. </w:t>
            </w:r>
            <w:r w:rsidR="0044676B" w:rsidRPr="006A3064">
              <w:rPr>
                <w:rFonts w:ascii="Calibri" w:eastAsia="Calibri" w:hAnsi="Calibri" w:cs="Calibri"/>
                <w:b/>
                <w:color w:val="FFFFFF" w:themeColor="background1"/>
                <w:sz w:val="24"/>
                <w:szCs w:val="24"/>
                <w:lang w:val="en-GB"/>
              </w:rPr>
              <w:t>FUTURE PLANNING</w:t>
            </w:r>
          </w:p>
        </w:tc>
      </w:tr>
    </w:tbl>
    <w:p w:rsidR="0044676B" w:rsidRDefault="0044676B" w:rsidP="000774FF">
      <w:pPr>
        <w:rPr>
          <w:lang w:val="en-GB"/>
        </w:rPr>
      </w:pPr>
    </w:p>
    <w:p w:rsidR="0044676B" w:rsidRDefault="0044676B" w:rsidP="000774FF">
      <w:pPr>
        <w:rPr>
          <w:rFonts w:ascii="Calibri" w:eastAsia="Calibri" w:hAnsi="Calibri" w:cs="Calibri"/>
          <w:sz w:val="24"/>
          <w:szCs w:val="24"/>
          <w:lang w:val="en-GB"/>
        </w:rPr>
      </w:pPr>
      <w:r w:rsidRPr="00B90899">
        <w:rPr>
          <w:rFonts w:ascii="Calibri" w:eastAsia="Calibri" w:hAnsi="Calibri" w:cs="Calibri"/>
          <w:sz w:val="24"/>
          <w:szCs w:val="24"/>
          <w:lang w:val="en-GB"/>
        </w:rPr>
        <w:t>What are your Section’s priorities for the future period (2020-20</w:t>
      </w:r>
      <w:r w:rsidR="008C1C3E">
        <w:rPr>
          <w:rFonts w:ascii="Calibri" w:eastAsia="Calibri" w:hAnsi="Calibri" w:cs="Calibri"/>
          <w:sz w:val="24"/>
          <w:szCs w:val="24"/>
          <w:lang w:val="en-GB"/>
        </w:rPr>
        <w:t>2</w:t>
      </w:r>
      <w:r w:rsidRPr="00B90899">
        <w:rPr>
          <w:rFonts w:ascii="Calibri" w:eastAsia="Calibri" w:hAnsi="Calibri" w:cs="Calibri"/>
          <w:sz w:val="24"/>
          <w:szCs w:val="24"/>
          <w:lang w:val="en-GB"/>
        </w:rPr>
        <w:t>1)</w:t>
      </w:r>
      <w:r>
        <w:rPr>
          <w:rFonts w:ascii="Calibri" w:eastAsia="Calibri" w:hAnsi="Calibri" w:cs="Calibri"/>
          <w:sz w:val="24"/>
          <w:szCs w:val="24"/>
          <w:lang w:val="en-GB"/>
        </w:rPr>
        <w:t>?</w:t>
      </w:r>
      <w:r w:rsidRPr="00075267">
        <w:rPr>
          <w:rFonts w:ascii="Calibri" w:eastAsia="Calibri" w:hAnsi="Calibri" w:cs="Calibri"/>
          <w:b/>
          <w:sz w:val="24"/>
          <w:szCs w:val="24"/>
          <w:lang w:val="en-GB"/>
        </w:rPr>
        <w:t xml:space="preserve"> </w:t>
      </w:r>
      <w:r w:rsidR="00997018" w:rsidRPr="00997018">
        <w:rPr>
          <w:rFonts w:ascii="Calibri" w:eastAsia="Calibri" w:hAnsi="Calibri" w:cs="Calibri"/>
          <w:sz w:val="24"/>
          <w:szCs w:val="24"/>
          <w:lang w:val="en-GB"/>
        </w:rPr>
        <w:t>Has anything changed from the Section Plan</w:t>
      </w:r>
      <w:r w:rsidR="00997018">
        <w:rPr>
          <w:rFonts w:ascii="Calibri" w:eastAsia="Calibri" w:hAnsi="Calibri" w:cs="Calibri"/>
          <w:sz w:val="24"/>
          <w:szCs w:val="24"/>
          <w:lang w:val="en-GB"/>
        </w:rPr>
        <w:t xml:space="preserve"> you</w:t>
      </w:r>
      <w:r w:rsidR="00997018" w:rsidRPr="00997018">
        <w:rPr>
          <w:rFonts w:ascii="Calibri" w:eastAsia="Calibri" w:hAnsi="Calibri" w:cs="Calibri"/>
          <w:sz w:val="24"/>
          <w:szCs w:val="24"/>
          <w:lang w:val="en-GB"/>
        </w:rPr>
        <w:t xml:space="preserve"> submitted in 2018/9?</w:t>
      </w:r>
    </w:p>
    <w:p w:rsidR="00283552" w:rsidRPr="00997018" w:rsidRDefault="00283552" w:rsidP="000774FF">
      <w:pPr>
        <w:rPr>
          <w:rFonts w:ascii="Calibri" w:eastAsia="Calibri" w:hAnsi="Calibri" w:cs="Calibri"/>
          <w:sz w:val="24"/>
          <w:szCs w:val="24"/>
          <w:lang w:val="en-GB"/>
        </w:rPr>
      </w:pPr>
      <w:r>
        <w:rPr>
          <w:rFonts w:ascii="Calibri" w:eastAsia="Calibri" w:hAnsi="Calibri" w:cs="Calibri"/>
          <w:sz w:val="24"/>
          <w:szCs w:val="24"/>
          <w:lang w:val="en-GB"/>
        </w:rPr>
        <w:t>See Challenges!</w:t>
      </w:r>
    </w:p>
    <w:p w:rsidR="0044676B" w:rsidRPr="00295F83" w:rsidRDefault="00693803" w:rsidP="000774FF">
      <w:pPr>
        <w:rPr>
          <w:rFonts w:eastAsia="Calibri" w:cs="Calibri"/>
          <w:sz w:val="24"/>
          <w:szCs w:val="24"/>
          <w:lang w:val="en-GB"/>
        </w:rPr>
      </w:pPr>
      <w:r w:rsidRPr="00FA03B7">
        <w:rPr>
          <w:i/>
          <w:lang w:val="en-GB"/>
        </w:rPr>
        <w:t xml:space="preserve">Please attach your </w:t>
      </w:r>
      <w:r>
        <w:rPr>
          <w:i/>
          <w:lang w:val="en-GB"/>
        </w:rPr>
        <w:t>2020</w:t>
      </w:r>
      <w:r w:rsidRPr="00FA03B7">
        <w:rPr>
          <w:i/>
          <w:lang w:val="en-GB"/>
        </w:rPr>
        <w:t xml:space="preserve"> </w:t>
      </w:r>
      <w:r>
        <w:rPr>
          <w:i/>
          <w:lang w:val="en-GB"/>
        </w:rPr>
        <w:t xml:space="preserve">or </w:t>
      </w:r>
      <w:r w:rsidRPr="00FA03B7">
        <w:rPr>
          <w:i/>
          <w:lang w:val="en-GB"/>
        </w:rPr>
        <w:t xml:space="preserve">multi-year plan when you send your replies. If you do not have an existing plan, </w:t>
      </w:r>
      <w:r>
        <w:rPr>
          <w:i/>
          <w:lang w:val="en-GB"/>
        </w:rPr>
        <w:t xml:space="preserve">you can download a template </w:t>
      </w:r>
      <w:hyperlink r:id="rId12" w:anchor="00x6QfFPeukw2vt3scD8LQ" w:history="1">
        <w:r w:rsidRPr="00693803">
          <w:rPr>
            <w:rStyle w:val="Hyperlink"/>
            <w:i/>
            <w:lang w:val="en-GB"/>
          </w:rPr>
          <w:t>here</w:t>
        </w:r>
      </w:hyperlink>
      <w:r w:rsidRPr="00FA03B7">
        <w:rPr>
          <w:i/>
          <w:lang w:val="en-GB"/>
        </w:rPr>
        <w:t>.</w:t>
      </w:r>
      <w:r w:rsidR="0044676B" w:rsidRPr="00F33F25">
        <w:rPr>
          <w:rFonts w:eastAsia="Calibri" w:cs="Calibri"/>
          <w:sz w:val="24"/>
          <w:szCs w:val="24"/>
          <w:lang w:val="en-GB"/>
        </w:rPr>
        <w:t xml:space="preserve">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BB4"/>
        <w:tblLayout w:type="fixed"/>
        <w:tblLook w:val="0400"/>
      </w:tblPr>
      <w:tblGrid>
        <w:gridCol w:w="9498"/>
      </w:tblGrid>
      <w:tr w:rsidR="0044676B" w:rsidRPr="00F33F25" w:rsidTr="0044676B">
        <w:trPr>
          <w:trHeight w:val="340"/>
        </w:trPr>
        <w:tc>
          <w:tcPr>
            <w:tcW w:w="9498" w:type="dxa"/>
            <w:shd w:val="clear" w:color="auto" w:fill="00BBB4"/>
          </w:tcPr>
          <w:p w:rsidR="0044676B" w:rsidRPr="006A3064" w:rsidRDefault="006A3064" w:rsidP="006A3064">
            <w:pPr>
              <w:spacing w:before="120" w:after="120" w:line="276" w:lineRule="auto"/>
              <w:jc w:val="center"/>
              <w:rPr>
                <w:rFonts w:ascii="Calibri" w:eastAsia="Calibri" w:hAnsi="Calibri" w:cs="Calibri"/>
                <w:b/>
                <w:color w:val="FFFFFF"/>
                <w:sz w:val="24"/>
                <w:szCs w:val="24"/>
                <w:lang w:val="en-GB"/>
              </w:rPr>
            </w:pPr>
            <w:r>
              <w:rPr>
                <w:rFonts w:ascii="Calibri" w:eastAsia="Calibri" w:hAnsi="Calibri" w:cs="Calibri"/>
                <w:b/>
                <w:color w:val="FFFFFF"/>
                <w:sz w:val="24"/>
                <w:szCs w:val="24"/>
                <w:lang w:val="en-GB"/>
              </w:rPr>
              <w:t xml:space="preserve">VI. </w:t>
            </w:r>
            <w:r w:rsidR="0044676B" w:rsidRPr="006A3064">
              <w:rPr>
                <w:rFonts w:ascii="Calibri" w:eastAsia="Calibri" w:hAnsi="Calibri" w:cs="Calibri"/>
                <w:b/>
                <w:color w:val="FFFFFF"/>
                <w:sz w:val="24"/>
                <w:szCs w:val="24"/>
                <w:lang w:val="en-GB"/>
              </w:rPr>
              <w:t>UNADDRESSED ITEMS</w:t>
            </w:r>
          </w:p>
        </w:tc>
      </w:tr>
    </w:tbl>
    <w:p w:rsidR="0044676B" w:rsidRDefault="0044676B" w:rsidP="000774FF">
      <w:pPr>
        <w:rPr>
          <w:lang w:val="en-GB"/>
        </w:rPr>
      </w:pPr>
    </w:p>
    <w:p w:rsidR="0044676B" w:rsidRDefault="0044676B" w:rsidP="00283552">
      <w:pPr>
        <w:rPr>
          <w:rFonts w:ascii="Calibri" w:eastAsia="Calibri" w:hAnsi="Calibri" w:cs="Calibri"/>
          <w:sz w:val="24"/>
          <w:szCs w:val="24"/>
          <w:lang w:val="en-GB"/>
        </w:rPr>
      </w:pPr>
      <w:r w:rsidRPr="00A37412">
        <w:rPr>
          <w:rFonts w:ascii="Calibri" w:eastAsia="Calibri" w:hAnsi="Calibri" w:cs="Calibri"/>
          <w:sz w:val="24"/>
          <w:szCs w:val="24"/>
          <w:lang w:val="en-GB"/>
        </w:rPr>
        <w:t>What else would you like to share with the International Board? (</w:t>
      </w:r>
      <w:r w:rsidR="00FA03B7" w:rsidRPr="00A37412">
        <w:rPr>
          <w:rFonts w:ascii="Calibri" w:eastAsia="Calibri" w:hAnsi="Calibri" w:cs="Calibri"/>
          <w:sz w:val="24"/>
          <w:szCs w:val="24"/>
          <w:lang w:val="en-GB"/>
        </w:rPr>
        <w:t>Q</w:t>
      </w:r>
      <w:r w:rsidRPr="00A37412">
        <w:rPr>
          <w:rFonts w:ascii="Calibri" w:eastAsia="Calibri" w:hAnsi="Calibri" w:cs="Calibri"/>
          <w:sz w:val="24"/>
          <w:szCs w:val="24"/>
          <w:lang w:val="en-GB"/>
        </w:rPr>
        <w:t xml:space="preserve">uestions, </w:t>
      </w:r>
      <w:r w:rsidR="00FA03B7" w:rsidRPr="00A37412">
        <w:rPr>
          <w:rFonts w:ascii="Calibri" w:eastAsia="Calibri" w:hAnsi="Calibri" w:cs="Calibri"/>
          <w:sz w:val="24"/>
          <w:szCs w:val="24"/>
          <w:lang w:val="en-GB"/>
        </w:rPr>
        <w:t>c</w:t>
      </w:r>
      <w:r w:rsidRPr="00A37412">
        <w:rPr>
          <w:rFonts w:ascii="Calibri" w:eastAsia="Calibri" w:hAnsi="Calibri" w:cs="Calibri"/>
          <w:sz w:val="24"/>
          <w:szCs w:val="24"/>
          <w:lang w:val="en-GB"/>
        </w:rPr>
        <w:t xml:space="preserve">hallenges, </w:t>
      </w:r>
      <w:r w:rsidR="00FA03B7" w:rsidRPr="00A37412">
        <w:rPr>
          <w:rFonts w:ascii="Calibri" w:eastAsia="Calibri" w:hAnsi="Calibri" w:cs="Calibri"/>
          <w:sz w:val="24"/>
          <w:szCs w:val="24"/>
          <w:lang w:val="en-GB"/>
        </w:rPr>
        <w:t>s</w:t>
      </w:r>
      <w:r w:rsidRPr="00A37412">
        <w:rPr>
          <w:rFonts w:ascii="Calibri" w:eastAsia="Calibri" w:hAnsi="Calibri" w:cs="Calibri"/>
          <w:sz w:val="24"/>
          <w:szCs w:val="24"/>
          <w:lang w:val="en-GB"/>
        </w:rPr>
        <w:t xml:space="preserve">upport etc.). </w:t>
      </w:r>
    </w:p>
    <w:p w:rsidR="00341BBC" w:rsidRPr="00A37412" w:rsidRDefault="00341BBC" w:rsidP="00283552">
      <w:pPr>
        <w:rPr>
          <w:rFonts w:ascii="Calibri" w:eastAsia="Calibri" w:hAnsi="Calibri" w:cs="Calibri"/>
          <w:sz w:val="24"/>
          <w:szCs w:val="24"/>
          <w:lang w:val="en-GB"/>
        </w:rPr>
      </w:pPr>
      <w:r>
        <w:rPr>
          <w:rFonts w:ascii="Calibri" w:eastAsia="Calibri" w:hAnsi="Calibri" w:cs="Calibri"/>
          <w:sz w:val="24"/>
          <w:szCs w:val="24"/>
          <w:lang w:val="en-GB"/>
        </w:rPr>
        <w:t>We as the Dutch WILPF will inform you regarding our possible new entity and seek your advice on this matter.</w:t>
      </w:r>
      <w:bookmarkStart w:id="1" w:name="_GoBack"/>
      <w:bookmarkEnd w:id="1"/>
    </w:p>
    <w:sectPr w:rsidR="00341BBC" w:rsidRPr="00A37412" w:rsidSect="00D23C4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90" w:rsidRDefault="00984190" w:rsidP="003E7D2A">
      <w:pPr>
        <w:spacing w:after="0" w:line="240" w:lineRule="auto"/>
      </w:pPr>
      <w:r>
        <w:separator/>
      </w:r>
    </w:p>
  </w:endnote>
  <w:endnote w:type="continuationSeparator" w:id="0">
    <w:p w:rsidR="00984190" w:rsidRDefault="00984190" w:rsidP="003E7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inanummer"/>
      </w:rPr>
      <w:id w:val="1867714701"/>
      <w:docPartObj>
        <w:docPartGallery w:val="Page Numbers (Bottom of Page)"/>
        <w:docPartUnique/>
      </w:docPartObj>
    </w:sdtPr>
    <w:sdtContent>
      <w:p w:rsidR="00283552" w:rsidRDefault="00E65C92" w:rsidP="009C3CCD">
        <w:pPr>
          <w:pStyle w:val="Voettekst"/>
          <w:framePr w:wrap="none" w:vAnchor="text" w:hAnchor="margin" w:xAlign="right" w:y="1"/>
          <w:rPr>
            <w:rStyle w:val="Paginanummer"/>
          </w:rPr>
        </w:pPr>
        <w:r>
          <w:rPr>
            <w:rStyle w:val="Paginanummer"/>
          </w:rPr>
          <w:fldChar w:fldCharType="begin"/>
        </w:r>
        <w:r w:rsidR="00283552">
          <w:rPr>
            <w:rStyle w:val="Paginanummer"/>
          </w:rPr>
          <w:instrText xml:space="preserve"> PAGE </w:instrText>
        </w:r>
        <w:r>
          <w:rPr>
            <w:rStyle w:val="Paginanummer"/>
          </w:rPr>
          <w:fldChar w:fldCharType="end"/>
        </w:r>
      </w:p>
    </w:sdtContent>
  </w:sdt>
  <w:p w:rsidR="00283552" w:rsidRDefault="00283552" w:rsidP="003E7D2A">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inanummer"/>
      </w:rPr>
      <w:id w:val="-534036237"/>
      <w:docPartObj>
        <w:docPartGallery w:val="Page Numbers (Bottom of Page)"/>
        <w:docPartUnique/>
      </w:docPartObj>
    </w:sdtPr>
    <w:sdtContent>
      <w:p w:rsidR="00283552" w:rsidRDefault="00E65C92" w:rsidP="009C3CCD">
        <w:pPr>
          <w:pStyle w:val="Voettekst"/>
          <w:framePr w:wrap="none" w:vAnchor="text" w:hAnchor="margin" w:xAlign="right" w:y="1"/>
          <w:rPr>
            <w:rStyle w:val="Paginanummer"/>
          </w:rPr>
        </w:pPr>
        <w:r>
          <w:rPr>
            <w:rStyle w:val="Paginanummer"/>
          </w:rPr>
          <w:fldChar w:fldCharType="begin"/>
        </w:r>
        <w:r w:rsidR="00283552">
          <w:rPr>
            <w:rStyle w:val="Paginanummer"/>
          </w:rPr>
          <w:instrText xml:space="preserve"> PAGE </w:instrText>
        </w:r>
        <w:r>
          <w:rPr>
            <w:rStyle w:val="Paginanummer"/>
          </w:rPr>
          <w:fldChar w:fldCharType="separate"/>
        </w:r>
        <w:r w:rsidR="00E13A47">
          <w:rPr>
            <w:rStyle w:val="Paginanummer"/>
            <w:noProof/>
          </w:rPr>
          <w:t>1</w:t>
        </w:r>
        <w:r>
          <w:rPr>
            <w:rStyle w:val="Paginanummer"/>
          </w:rPr>
          <w:fldChar w:fldCharType="end"/>
        </w:r>
      </w:p>
    </w:sdtContent>
  </w:sdt>
  <w:p w:rsidR="00283552" w:rsidRDefault="00283552" w:rsidP="003E7D2A">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90" w:rsidRDefault="00984190" w:rsidP="003E7D2A">
      <w:pPr>
        <w:spacing w:after="0" w:line="240" w:lineRule="auto"/>
      </w:pPr>
      <w:r>
        <w:separator/>
      </w:r>
    </w:p>
  </w:footnote>
  <w:footnote w:type="continuationSeparator" w:id="0">
    <w:p w:rsidR="00984190" w:rsidRDefault="00984190" w:rsidP="003E7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BA2"/>
    <w:multiLevelType w:val="multilevel"/>
    <w:tmpl w:val="FF0C39B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17D4F40"/>
    <w:multiLevelType w:val="multilevel"/>
    <w:tmpl w:val="21123322"/>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56701D"/>
    <w:multiLevelType w:val="multilevel"/>
    <w:tmpl w:val="AE0A5250"/>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DD2273"/>
    <w:multiLevelType w:val="multilevel"/>
    <w:tmpl w:val="7A0E0562"/>
    <w:lvl w:ilvl="0">
      <w:start w:val="2"/>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67E6EBF"/>
    <w:multiLevelType w:val="hybridMultilevel"/>
    <w:tmpl w:val="B9E8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C3E5D"/>
    <w:multiLevelType w:val="hybridMultilevel"/>
    <w:tmpl w:val="6C6E3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77F15"/>
    <w:multiLevelType w:val="hybridMultilevel"/>
    <w:tmpl w:val="DA7EC8D6"/>
    <w:lvl w:ilvl="0" w:tplc="46C6AA2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06B0A"/>
    <w:rsid w:val="00015BB7"/>
    <w:rsid w:val="00075267"/>
    <w:rsid w:val="000774FF"/>
    <w:rsid w:val="00090284"/>
    <w:rsid w:val="000924D1"/>
    <w:rsid w:val="000C4253"/>
    <w:rsid w:val="000D0199"/>
    <w:rsid w:val="000E2CDF"/>
    <w:rsid w:val="00162167"/>
    <w:rsid w:val="001821E1"/>
    <w:rsid w:val="0019299C"/>
    <w:rsid w:val="001B4269"/>
    <w:rsid w:val="001B5D63"/>
    <w:rsid w:val="001F4746"/>
    <w:rsid w:val="00227041"/>
    <w:rsid w:val="00232874"/>
    <w:rsid w:val="00277F09"/>
    <w:rsid w:val="00283552"/>
    <w:rsid w:val="00295F83"/>
    <w:rsid w:val="002A2252"/>
    <w:rsid w:val="002C01C6"/>
    <w:rsid w:val="00321CFB"/>
    <w:rsid w:val="00335769"/>
    <w:rsid w:val="00341BBC"/>
    <w:rsid w:val="00344B9B"/>
    <w:rsid w:val="00351709"/>
    <w:rsid w:val="00367CFD"/>
    <w:rsid w:val="00397F65"/>
    <w:rsid w:val="003E7D2A"/>
    <w:rsid w:val="004300A3"/>
    <w:rsid w:val="0044676B"/>
    <w:rsid w:val="00453BEB"/>
    <w:rsid w:val="00454289"/>
    <w:rsid w:val="00474369"/>
    <w:rsid w:val="004E0F1F"/>
    <w:rsid w:val="00517332"/>
    <w:rsid w:val="005315A1"/>
    <w:rsid w:val="00543A0C"/>
    <w:rsid w:val="005656C1"/>
    <w:rsid w:val="00582C1B"/>
    <w:rsid w:val="005B2B69"/>
    <w:rsid w:val="005D1BDE"/>
    <w:rsid w:val="005E6418"/>
    <w:rsid w:val="00622515"/>
    <w:rsid w:val="006574BF"/>
    <w:rsid w:val="006756BB"/>
    <w:rsid w:val="0068701D"/>
    <w:rsid w:val="00693803"/>
    <w:rsid w:val="006A3064"/>
    <w:rsid w:val="006C770D"/>
    <w:rsid w:val="006D22A1"/>
    <w:rsid w:val="00733A93"/>
    <w:rsid w:val="0074206F"/>
    <w:rsid w:val="007545DF"/>
    <w:rsid w:val="00756532"/>
    <w:rsid w:val="00785F0A"/>
    <w:rsid w:val="007B41E0"/>
    <w:rsid w:val="007F2DD7"/>
    <w:rsid w:val="007F3BD8"/>
    <w:rsid w:val="008262E1"/>
    <w:rsid w:val="00855D4D"/>
    <w:rsid w:val="008721FD"/>
    <w:rsid w:val="008B5429"/>
    <w:rsid w:val="008C1C3E"/>
    <w:rsid w:val="008C239B"/>
    <w:rsid w:val="008E3A8C"/>
    <w:rsid w:val="00941F1E"/>
    <w:rsid w:val="009561A7"/>
    <w:rsid w:val="009809E4"/>
    <w:rsid w:val="00984190"/>
    <w:rsid w:val="009908E5"/>
    <w:rsid w:val="00997018"/>
    <w:rsid w:val="009A3036"/>
    <w:rsid w:val="009C3CCD"/>
    <w:rsid w:val="00A1654B"/>
    <w:rsid w:val="00A3440F"/>
    <w:rsid w:val="00A37412"/>
    <w:rsid w:val="00A67C28"/>
    <w:rsid w:val="00AA198D"/>
    <w:rsid w:val="00B0094F"/>
    <w:rsid w:val="00B15D76"/>
    <w:rsid w:val="00B214E5"/>
    <w:rsid w:val="00B529E6"/>
    <w:rsid w:val="00B6112F"/>
    <w:rsid w:val="00B67A83"/>
    <w:rsid w:val="00B9064F"/>
    <w:rsid w:val="00B90899"/>
    <w:rsid w:val="00BB348B"/>
    <w:rsid w:val="00C8549B"/>
    <w:rsid w:val="00C8671D"/>
    <w:rsid w:val="00C87359"/>
    <w:rsid w:val="00CB6CC4"/>
    <w:rsid w:val="00CD384D"/>
    <w:rsid w:val="00D15956"/>
    <w:rsid w:val="00D23C40"/>
    <w:rsid w:val="00D96D6B"/>
    <w:rsid w:val="00DA6214"/>
    <w:rsid w:val="00E06B0A"/>
    <w:rsid w:val="00E13A47"/>
    <w:rsid w:val="00E65C92"/>
    <w:rsid w:val="00EB20F5"/>
    <w:rsid w:val="00EC15B9"/>
    <w:rsid w:val="00EF1471"/>
    <w:rsid w:val="00F012A8"/>
    <w:rsid w:val="00F33F25"/>
    <w:rsid w:val="00F4490B"/>
    <w:rsid w:val="00F61B9C"/>
    <w:rsid w:val="00F9250C"/>
    <w:rsid w:val="00FA03B7"/>
    <w:rsid w:val="00FB257C"/>
    <w:rsid w:val="00FF50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4FF"/>
  </w:style>
  <w:style w:type="paragraph" w:styleId="Kop2">
    <w:name w:val="heading 2"/>
    <w:basedOn w:val="Standaard"/>
    <w:next w:val="Standaard"/>
    <w:link w:val="Kop2Char"/>
    <w:uiPriority w:val="9"/>
    <w:unhideWhenUsed/>
    <w:qFormat/>
    <w:rsid w:val="008721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774FF"/>
    <w:rPr>
      <w:sz w:val="16"/>
      <w:szCs w:val="16"/>
    </w:rPr>
  </w:style>
  <w:style w:type="paragraph" w:styleId="Tekstopmerking">
    <w:name w:val="annotation text"/>
    <w:basedOn w:val="Standaard"/>
    <w:link w:val="TekstopmerkingChar"/>
    <w:uiPriority w:val="99"/>
    <w:unhideWhenUsed/>
    <w:rsid w:val="000774FF"/>
    <w:pPr>
      <w:spacing w:line="240" w:lineRule="auto"/>
    </w:pPr>
    <w:rPr>
      <w:sz w:val="20"/>
      <w:szCs w:val="20"/>
    </w:rPr>
  </w:style>
  <w:style w:type="character" w:customStyle="1" w:styleId="TekstopmerkingChar">
    <w:name w:val="Tekst opmerking Char"/>
    <w:basedOn w:val="Standaardalinea-lettertype"/>
    <w:link w:val="Tekstopmerking"/>
    <w:uiPriority w:val="99"/>
    <w:rsid w:val="000774FF"/>
    <w:rPr>
      <w:sz w:val="20"/>
      <w:szCs w:val="20"/>
    </w:rPr>
  </w:style>
  <w:style w:type="paragraph" w:styleId="Ballontekst">
    <w:name w:val="Balloon Text"/>
    <w:basedOn w:val="Standaard"/>
    <w:link w:val="BallontekstChar"/>
    <w:uiPriority w:val="99"/>
    <w:semiHidden/>
    <w:unhideWhenUsed/>
    <w:rsid w:val="000774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74F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574BF"/>
    <w:rPr>
      <w:b/>
      <w:bCs/>
    </w:rPr>
  </w:style>
  <w:style w:type="character" w:customStyle="1" w:styleId="OnderwerpvanopmerkingChar">
    <w:name w:val="Onderwerp van opmerking Char"/>
    <w:basedOn w:val="TekstopmerkingChar"/>
    <w:link w:val="Onderwerpvanopmerking"/>
    <w:uiPriority w:val="99"/>
    <w:semiHidden/>
    <w:rsid w:val="006574BF"/>
    <w:rPr>
      <w:b/>
      <w:bCs/>
      <w:sz w:val="20"/>
      <w:szCs w:val="20"/>
    </w:rPr>
  </w:style>
  <w:style w:type="paragraph" w:styleId="Lijstalinea">
    <w:name w:val="List Paragraph"/>
    <w:basedOn w:val="Standaard"/>
    <w:uiPriority w:val="34"/>
    <w:qFormat/>
    <w:rsid w:val="00F33F25"/>
    <w:pPr>
      <w:ind w:left="720"/>
      <w:contextualSpacing/>
    </w:pPr>
  </w:style>
  <w:style w:type="paragraph" w:styleId="Titel">
    <w:name w:val="Title"/>
    <w:basedOn w:val="Standaard"/>
    <w:next w:val="Standaard"/>
    <w:link w:val="TitelChar"/>
    <w:uiPriority w:val="10"/>
    <w:qFormat/>
    <w:rsid w:val="00B908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0899"/>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FA03B7"/>
    <w:rPr>
      <w:color w:val="0000FF" w:themeColor="hyperlink"/>
      <w:u w:val="single"/>
    </w:rPr>
  </w:style>
  <w:style w:type="character" w:customStyle="1" w:styleId="UnresolvedMention1">
    <w:name w:val="Unresolved Mention1"/>
    <w:basedOn w:val="Standaardalinea-lettertype"/>
    <w:uiPriority w:val="99"/>
    <w:semiHidden/>
    <w:unhideWhenUsed/>
    <w:rsid w:val="00FA03B7"/>
    <w:rPr>
      <w:color w:val="605E5C"/>
      <w:shd w:val="clear" w:color="auto" w:fill="E1DFDD"/>
    </w:rPr>
  </w:style>
  <w:style w:type="paragraph" w:styleId="Voettekst">
    <w:name w:val="footer"/>
    <w:basedOn w:val="Standaard"/>
    <w:link w:val="VoettekstChar"/>
    <w:uiPriority w:val="99"/>
    <w:unhideWhenUsed/>
    <w:rsid w:val="003E7D2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E7D2A"/>
  </w:style>
  <w:style w:type="character" w:styleId="Paginanummer">
    <w:name w:val="page number"/>
    <w:basedOn w:val="Standaardalinea-lettertype"/>
    <w:uiPriority w:val="99"/>
    <w:semiHidden/>
    <w:unhideWhenUsed/>
    <w:rsid w:val="003E7D2A"/>
  </w:style>
  <w:style w:type="character" w:customStyle="1" w:styleId="Kop2Char">
    <w:name w:val="Kop 2 Char"/>
    <w:basedOn w:val="Standaardalinea-lettertype"/>
    <w:link w:val="Kop2"/>
    <w:uiPriority w:val="9"/>
    <w:rsid w:val="008721FD"/>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Standaardalinea-lettertype"/>
    <w:uiPriority w:val="99"/>
    <w:rsid w:val="005656C1"/>
    <w:rPr>
      <w:color w:val="605E5C"/>
      <w:shd w:val="clear" w:color="auto" w:fill="E1DFDD"/>
    </w:rPr>
  </w:style>
  <w:style w:type="character" w:styleId="GevolgdeHyperlink">
    <w:name w:val="FollowedHyperlink"/>
    <w:basedOn w:val="Standaardalinea-lettertype"/>
    <w:uiPriority w:val="99"/>
    <w:semiHidden/>
    <w:unhideWhenUsed/>
    <w:rsid w:val="006D22A1"/>
    <w:rPr>
      <w:color w:val="800080" w:themeColor="followedHyperlink"/>
      <w:u w:val="single"/>
    </w:rPr>
  </w:style>
  <w:style w:type="paragraph" w:styleId="Geenafstand">
    <w:name w:val="No Spacing"/>
    <w:uiPriority w:val="1"/>
    <w:qFormat/>
    <w:rsid w:val="00DA62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FF"/>
  </w:style>
  <w:style w:type="paragraph" w:styleId="Heading2">
    <w:name w:val="heading 2"/>
    <w:basedOn w:val="Normal"/>
    <w:next w:val="Normal"/>
    <w:link w:val="Heading2Char"/>
    <w:uiPriority w:val="9"/>
    <w:unhideWhenUsed/>
    <w:qFormat/>
    <w:rsid w:val="008721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74FF"/>
    <w:rPr>
      <w:sz w:val="16"/>
      <w:szCs w:val="16"/>
    </w:rPr>
  </w:style>
  <w:style w:type="paragraph" w:styleId="CommentText">
    <w:name w:val="annotation text"/>
    <w:basedOn w:val="Normal"/>
    <w:link w:val="CommentTextChar"/>
    <w:uiPriority w:val="99"/>
    <w:unhideWhenUsed/>
    <w:rsid w:val="000774FF"/>
    <w:pPr>
      <w:spacing w:line="240" w:lineRule="auto"/>
    </w:pPr>
    <w:rPr>
      <w:sz w:val="20"/>
      <w:szCs w:val="20"/>
    </w:rPr>
  </w:style>
  <w:style w:type="character" w:customStyle="1" w:styleId="CommentTextChar">
    <w:name w:val="Comment Text Char"/>
    <w:basedOn w:val="DefaultParagraphFont"/>
    <w:link w:val="CommentText"/>
    <w:uiPriority w:val="99"/>
    <w:rsid w:val="000774FF"/>
    <w:rPr>
      <w:sz w:val="20"/>
      <w:szCs w:val="20"/>
    </w:rPr>
  </w:style>
  <w:style w:type="paragraph" w:styleId="BalloonText">
    <w:name w:val="Balloon Text"/>
    <w:basedOn w:val="Normal"/>
    <w:link w:val="BalloonTextChar"/>
    <w:uiPriority w:val="99"/>
    <w:semiHidden/>
    <w:unhideWhenUsed/>
    <w:rsid w:val="0007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74BF"/>
    <w:rPr>
      <w:b/>
      <w:bCs/>
    </w:rPr>
  </w:style>
  <w:style w:type="character" w:customStyle="1" w:styleId="CommentSubjectChar">
    <w:name w:val="Comment Subject Char"/>
    <w:basedOn w:val="CommentTextChar"/>
    <w:link w:val="CommentSubject"/>
    <w:uiPriority w:val="99"/>
    <w:semiHidden/>
    <w:rsid w:val="006574BF"/>
    <w:rPr>
      <w:b/>
      <w:bCs/>
      <w:sz w:val="20"/>
      <w:szCs w:val="20"/>
    </w:rPr>
  </w:style>
  <w:style w:type="paragraph" w:styleId="ListParagraph">
    <w:name w:val="List Paragraph"/>
    <w:basedOn w:val="Normal"/>
    <w:uiPriority w:val="34"/>
    <w:qFormat/>
    <w:rsid w:val="00F33F25"/>
    <w:pPr>
      <w:ind w:left="720"/>
      <w:contextualSpacing/>
    </w:pPr>
  </w:style>
  <w:style w:type="paragraph" w:styleId="Title">
    <w:name w:val="Title"/>
    <w:basedOn w:val="Normal"/>
    <w:next w:val="Normal"/>
    <w:link w:val="TitleChar"/>
    <w:uiPriority w:val="10"/>
    <w:qFormat/>
    <w:rsid w:val="00B908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89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03B7"/>
    <w:rPr>
      <w:color w:val="0000FF" w:themeColor="hyperlink"/>
      <w:u w:val="single"/>
    </w:rPr>
  </w:style>
  <w:style w:type="character" w:customStyle="1" w:styleId="UnresolvedMention1">
    <w:name w:val="Unresolved Mention1"/>
    <w:basedOn w:val="DefaultParagraphFont"/>
    <w:uiPriority w:val="99"/>
    <w:semiHidden/>
    <w:unhideWhenUsed/>
    <w:rsid w:val="00FA03B7"/>
    <w:rPr>
      <w:color w:val="605E5C"/>
      <w:shd w:val="clear" w:color="auto" w:fill="E1DFDD"/>
    </w:rPr>
  </w:style>
  <w:style w:type="paragraph" w:styleId="Footer">
    <w:name w:val="footer"/>
    <w:basedOn w:val="Normal"/>
    <w:link w:val="FooterChar"/>
    <w:uiPriority w:val="99"/>
    <w:unhideWhenUsed/>
    <w:rsid w:val="003E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2A"/>
  </w:style>
  <w:style w:type="character" w:styleId="PageNumber">
    <w:name w:val="page number"/>
    <w:basedOn w:val="DefaultParagraphFont"/>
    <w:uiPriority w:val="99"/>
    <w:semiHidden/>
    <w:unhideWhenUsed/>
    <w:rsid w:val="003E7D2A"/>
  </w:style>
  <w:style w:type="character" w:customStyle="1" w:styleId="Heading2Char">
    <w:name w:val="Heading 2 Char"/>
    <w:basedOn w:val="DefaultParagraphFont"/>
    <w:link w:val="Heading2"/>
    <w:uiPriority w:val="9"/>
    <w:rsid w:val="008721FD"/>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rsid w:val="005656C1"/>
    <w:rPr>
      <w:color w:val="605E5C"/>
      <w:shd w:val="clear" w:color="auto" w:fill="E1DFDD"/>
    </w:rPr>
  </w:style>
  <w:style w:type="character" w:styleId="FollowedHyperlink">
    <w:name w:val="FollowedHyperlink"/>
    <w:basedOn w:val="DefaultParagraphFont"/>
    <w:uiPriority w:val="99"/>
    <w:semiHidden/>
    <w:unhideWhenUsed/>
    <w:rsid w:val="006D22A1"/>
    <w:rPr>
      <w:color w:val="800080" w:themeColor="followedHyperlink"/>
      <w:u w:val="single"/>
    </w:rPr>
  </w:style>
  <w:style w:type="paragraph" w:styleId="NoSpacing">
    <w:name w:val="No Spacing"/>
    <w:uiPriority w:val="1"/>
    <w:qFormat/>
    <w:rsid w:val="00DA6214"/>
    <w:pPr>
      <w:spacing w:after="0" w:line="240" w:lineRule="auto"/>
    </w:pPr>
  </w:style>
</w:styles>
</file>

<file path=word/webSettings.xml><?xml version="1.0" encoding="utf-8"?>
<w:webSettings xmlns:r="http://schemas.openxmlformats.org/officeDocument/2006/relationships" xmlns:w="http://schemas.openxmlformats.org/wordprocessingml/2006/main">
  <w:divs>
    <w:div w:id="39865625">
      <w:bodyDiv w:val="1"/>
      <w:marLeft w:val="0"/>
      <w:marRight w:val="0"/>
      <w:marTop w:val="0"/>
      <w:marBottom w:val="0"/>
      <w:divBdr>
        <w:top w:val="none" w:sz="0" w:space="0" w:color="auto"/>
        <w:left w:val="none" w:sz="0" w:space="0" w:color="auto"/>
        <w:bottom w:val="none" w:sz="0" w:space="0" w:color="auto"/>
        <w:right w:val="none" w:sz="0" w:space="0" w:color="auto"/>
      </w:divBdr>
    </w:div>
    <w:div w:id="14670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tresorit.co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mbership@wilpf.org" TargetMode="External"/><Relationship Id="rId12" Type="http://schemas.openxmlformats.org/officeDocument/2006/relationships/hyperlink" Target="https://web.tresorit.co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iz.klopp@planet.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tresorit.com/l" TargetMode="External"/><Relationship Id="rId4" Type="http://schemas.openxmlformats.org/officeDocument/2006/relationships/webSettings" Target="webSettings.xml"/><Relationship Id="rId9" Type="http://schemas.openxmlformats.org/officeDocument/2006/relationships/hyperlink" Target="https://web.tresorit.co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10835</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home</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Brown</dc:creator>
  <cp:lastModifiedBy>Fred Kloppenborg</cp:lastModifiedBy>
  <cp:revision>2</cp:revision>
  <cp:lastPrinted>2019-10-30T15:42:00Z</cp:lastPrinted>
  <dcterms:created xsi:type="dcterms:W3CDTF">2020-03-31T12:27:00Z</dcterms:created>
  <dcterms:modified xsi:type="dcterms:W3CDTF">2020-03-31T12:27:00Z</dcterms:modified>
</cp:coreProperties>
</file>